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51" w:rsidRPr="00516F30" w:rsidRDefault="009E0E51" w:rsidP="009E0E51">
      <w:pPr>
        <w:pStyle w:val="Kop1"/>
        <w:jc w:val="left"/>
        <w:rPr>
          <w:rFonts w:cs="Arial"/>
          <w:sz w:val="28"/>
          <w:szCs w:val="28"/>
        </w:rPr>
      </w:pPr>
      <w:r w:rsidRPr="00516F30">
        <w:rPr>
          <w:rFonts w:cs="Arial"/>
          <w:sz w:val="28"/>
          <w:szCs w:val="28"/>
        </w:rPr>
        <w:t>Persbericht</w:t>
      </w:r>
    </w:p>
    <w:p w:rsidR="009E0E51" w:rsidRDefault="009E0E51" w:rsidP="009E0E51">
      <w:pPr>
        <w:rPr>
          <w:rFonts w:ascii="Arial" w:hAnsi="Arial" w:cs="Arial"/>
          <w:b/>
          <w:sz w:val="22"/>
          <w:szCs w:val="22"/>
        </w:rPr>
      </w:pPr>
    </w:p>
    <w:p w:rsidR="009E0E51" w:rsidRPr="00C877CF" w:rsidRDefault="009E0E51" w:rsidP="009E0E51">
      <w:pPr>
        <w:rPr>
          <w:rFonts w:ascii="Arial" w:hAnsi="Arial" w:cs="Arial"/>
          <w:b/>
          <w:sz w:val="22"/>
          <w:szCs w:val="22"/>
        </w:rPr>
      </w:pPr>
    </w:p>
    <w:p w:rsidR="009E0E51" w:rsidRPr="00C877CF" w:rsidRDefault="0082729E" w:rsidP="009E0E51">
      <w:pPr>
        <w:rPr>
          <w:rFonts w:ascii="Arial" w:hAnsi="Arial" w:cs="Arial"/>
          <w:sz w:val="22"/>
          <w:szCs w:val="22"/>
        </w:rPr>
      </w:pPr>
      <w:r>
        <w:rPr>
          <w:rFonts w:ascii="Arial" w:hAnsi="Arial" w:cs="Arial"/>
          <w:sz w:val="22"/>
          <w:szCs w:val="22"/>
        </w:rPr>
        <w:t>VSK,</w:t>
      </w:r>
      <w:r w:rsidR="009E0E51">
        <w:rPr>
          <w:rFonts w:ascii="Arial" w:hAnsi="Arial" w:cs="Arial"/>
          <w:sz w:val="22"/>
          <w:szCs w:val="22"/>
        </w:rPr>
        <w:t xml:space="preserve"> februari 2014</w:t>
      </w:r>
      <w:r w:rsidR="009E0E51" w:rsidRPr="00C877CF">
        <w:rPr>
          <w:rFonts w:ascii="Arial" w:hAnsi="Arial" w:cs="Arial"/>
          <w:sz w:val="22"/>
          <w:szCs w:val="22"/>
        </w:rPr>
        <w:t xml:space="preserve"> </w:t>
      </w:r>
    </w:p>
    <w:p w:rsidR="009E0E51" w:rsidRPr="009F2EE8" w:rsidRDefault="009E0E51" w:rsidP="009E0E51">
      <w:pPr>
        <w:rPr>
          <w:rFonts w:ascii="Arial" w:hAnsi="Arial" w:cs="Arial"/>
          <w:b/>
          <w:bCs/>
        </w:rPr>
      </w:pPr>
    </w:p>
    <w:p w:rsidR="009E0E51" w:rsidRPr="00516F30" w:rsidRDefault="009E0E51" w:rsidP="009E0E51">
      <w:pPr>
        <w:rPr>
          <w:rFonts w:ascii="Arial" w:hAnsi="Arial" w:cs="Arial"/>
          <w:b/>
          <w:bCs/>
          <w:lang w:val="en-GB"/>
        </w:rPr>
      </w:pPr>
      <w:proofErr w:type="spellStart"/>
      <w:r w:rsidRPr="00516F30">
        <w:rPr>
          <w:rFonts w:ascii="Arial" w:hAnsi="Arial" w:cs="Arial"/>
          <w:b/>
          <w:bCs/>
          <w:lang w:val="en-GB"/>
        </w:rPr>
        <w:t>Nefit</w:t>
      </w:r>
      <w:proofErr w:type="spellEnd"/>
      <w:r w:rsidRPr="00516F30">
        <w:rPr>
          <w:rFonts w:ascii="Arial" w:hAnsi="Arial" w:cs="Arial"/>
          <w:b/>
          <w:bCs/>
          <w:lang w:val="en-GB"/>
        </w:rPr>
        <w:t xml:space="preserve"> Easy </w:t>
      </w:r>
      <w:proofErr w:type="spellStart"/>
      <w:r w:rsidRPr="00516F30">
        <w:rPr>
          <w:rFonts w:ascii="Arial" w:hAnsi="Arial" w:cs="Arial"/>
          <w:b/>
          <w:bCs/>
          <w:lang w:val="en-GB"/>
        </w:rPr>
        <w:t>genomineerd</w:t>
      </w:r>
      <w:proofErr w:type="spellEnd"/>
      <w:r w:rsidRPr="00516F30">
        <w:rPr>
          <w:rFonts w:ascii="Arial" w:hAnsi="Arial" w:cs="Arial"/>
          <w:b/>
          <w:bCs/>
          <w:lang w:val="en-GB"/>
        </w:rPr>
        <w:t xml:space="preserve"> </w:t>
      </w:r>
      <w:proofErr w:type="spellStart"/>
      <w:r w:rsidRPr="00516F30">
        <w:rPr>
          <w:rFonts w:ascii="Arial" w:hAnsi="Arial" w:cs="Arial"/>
          <w:b/>
          <w:bCs/>
          <w:lang w:val="en-GB"/>
        </w:rPr>
        <w:t>voor</w:t>
      </w:r>
      <w:proofErr w:type="spellEnd"/>
      <w:r w:rsidRPr="00516F30">
        <w:rPr>
          <w:rFonts w:ascii="Arial" w:hAnsi="Arial" w:cs="Arial"/>
          <w:b/>
          <w:bCs/>
          <w:lang w:val="en-GB"/>
        </w:rPr>
        <w:t xml:space="preserve"> VSK-Award</w:t>
      </w:r>
    </w:p>
    <w:p w:rsidR="009E0E51" w:rsidRPr="00A468D6" w:rsidRDefault="009E0E51" w:rsidP="009E0E51">
      <w:pPr>
        <w:rPr>
          <w:rFonts w:ascii="Arial" w:hAnsi="Arial" w:cs="Arial"/>
          <w:spacing w:val="-20"/>
          <w:sz w:val="22"/>
          <w:szCs w:val="22"/>
        </w:rPr>
      </w:pPr>
      <w:r>
        <w:rPr>
          <w:rFonts w:ascii="Arial" w:hAnsi="Arial" w:cs="Arial"/>
          <w:b/>
          <w:bCs/>
          <w:spacing w:val="-20"/>
          <w:sz w:val="36"/>
          <w:szCs w:val="36"/>
        </w:rPr>
        <w:t>De e</w:t>
      </w:r>
      <w:r w:rsidRPr="00A468D6">
        <w:rPr>
          <w:rFonts w:ascii="Arial" w:hAnsi="Arial" w:cs="Arial"/>
          <w:b/>
          <w:bCs/>
          <w:spacing w:val="-20"/>
          <w:sz w:val="36"/>
          <w:szCs w:val="36"/>
        </w:rPr>
        <w:t xml:space="preserve">erste slimme thermostaat die werkt met elke cv-ketel </w:t>
      </w:r>
    </w:p>
    <w:p w:rsidR="009E0E51" w:rsidRPr="006E3653" w:rsidRDefault="009E0E51" w:rsidP="009E0E51">
      <w:pPr>
        <w:rPr>
          <w:rFonts w:ascii="Arial" w:hAnsi="Arial" w:cs="Arial"/>
          <w:sz w:val="22"/>
          <w:szCs w:val="22"/>
        </w:rPr>
      </w:pPr>
    </w:p>
    <w:p w:rsidR="009E0E51" w:rsidRPr="00A468D6" w:rsidRDefault="009E0E51" w:rsidP="009E0E51">
      <w:pPr>
        <w:autoSpaceDE w:val="0"/>
        <w:autoSpaceDN w:val="0"/>
        <w:adjustRightInd w:val="0"/>
        <w:rPr>
          <w:rFonts w:ascii="Arial" w:hAnsi="Arial" w:cs="EurostileBold"/>
          <w:b/>
          <w:sz w:val="22"/>
          <w:szCs w:val="17"/>
        </w:rPr>
      </w:pPr>
      <w:r>
        <w:rPr>
          <w:rFonts w:ascii="Arial" w:hAnsi="Arial" w:cs="EurostileBold"/>
          <w:b/>
          <w:sz w:val="22"/>
          <w:szCs w:val="17"/>
        </w:rPr>
        <w:t>A</w:t>
      </w:r>
      <w:r w:rsidRPr="00A468D6">
        <w:rPr>
          <w:rFonts w:ascii="Arial" w:hAnsi="Arial" w:cs="EurostileBold"/>
          <w:b/>
          <w:sz w:val="22"/>
          <w:szCs w:val="17"/>
        </w:rPr>
        <w:t xml:space="preserve">ls eerste </w:t>
      </w:r>
      <w:proofErr w:type="spellStart"/>
      <w:r>
        <w:rPr>
          <w:rFonts w:ascii="Arial" w:hAnsi="Arial" w:cs="EurostileBold"/>
          <w:b/>
          <w:sz w:val="22"/>
          <w:szCs w:val="17"/>
        </w:rPr>
        <w:t>cv-fabrikant</w:t>
      </w:r>
      <w:proofErr w:type="spellEnd"/>
      <w:r>
        <w:rPr>
          <w:rFonts w:ascii="Arial" w:hAnsi="Arial" w:cs="EurostileBold"/>
          <w:b/>
          <w:sz w:val="22"/>
          <w:szCs w:val="17"/>
        </w:rPr>
        <w:t xml:space="preserve"> kwam </w:t>
      </w:r>
      <w:proofErr w:type="spellStart"/>
      <w:r>
        <w:rPr>
          <w:rFonts w:ascii="Arial" w:hAnsi="Arial" w:cs="EurostileBold"/>
          <w:b/>
          <w:sz w:val="22"/>
          <w:szCs w:val="17"/>
        </w:rPr>
        <w:t>Nefit</w:t>
      </w:r>
      <w:proofErr w:type="spellEnd"/>
      <w:r>
        <w:rPr>
          <w:rFonts w:ascii="Arial" w:hAnsi="Arial" w:cs="EurostileBold"/>
          <w:b/>
          <w:sz w:val="22"/>
          <w:szCs w:val="17"/>
        </w:rPr>
        <w:t xml:space="preserve"> in september vo</w:t>
      </w:r>
      <w:r w:rsidRPr="00A468D6">
        <w:rPr>
          <w:rFonts w:ascii="Arial" w:hAnsi="Arial" w:cs="EurostileBold"/>
          <w:b/>
          <w:sz w:val="22"/>
          <w:szCs w:val="17"/>
        </w:rPr>
        <w:t xml:space="preserve">rig jaar met een in eigen huis ontwikkelde slimme </w:t>
      </w:r>
      <w:proofErr w:type="spellStart"/>
      <w:r w:rsidRPr="00A468D6">
        <w:rPr>
          <w:rFonts w:ascii="Arial" w:hAnsi="Arial" w:cs="EurostileBold"/>
          <w:b/>
          <w:sz w:val="22"/>
          <w:szCs w:val="17"/>
        </w:rPr>
        <w:t>cv-thermostaat</w:t>
      </w:r>
      <w:proofErr w:type="spellEnd"/>
      <w:r>
        <w:rPr>
          <w:rFonts w:ascii="Arial" w:hAnsi="Arial" w:cs="EurostileBold"/>
          <w:b/>
          <w:sz w:val="22"/>
          <w:szCs w:val="17"/>
        </w:rPr>
        <w:t xml:space="preserve">, </w:t>
      </w:r>
      <w:proofErr w:type="spellStart"/>
      <w:r>
        <w:rPr>
          <w:rFonts w:ascii="Arial" w:hAnsi="Arial" w:cs="EurostileBold"/>
          <w:b/>
          <w:sz w:val="22"/>
          <w:szCs w:val="17"/>
        </w:rPr>
        <w:t>Nefit</w:t>
      </w:r>
      <w:proofErr w:type="spellEnd"/>
      <w:r>
        <w:rPr>
          <w:rFonts w:ascii="Arial" w:hAnsi="Arial" w:cs="EurostileBold"/>
          <w:b/>
          <w:sz w:val="22"/>
          <w:szCs w:val="17"/>
        </w:rPr>
        <w:t xml:space="preserve"> Easy</w:t>
      </w:r>
      <w:r w:rsidRPr="00A468D6">
        <w:rPr>
          <w:rFonts w:ascii="Arial" w:hAnsi="Arial" w:cs="EurostileBold"/>
          <w:b/>
          <w:sz w:val="22"/>
          <w:szCs w:val="17"/>
        </w:rPr>
        <w:t xml:space="preserve">. De komst van </w:t>
      </w:r>
      <w:proofErr w:type="spellStart"/>
      <w:r w:rsidRPr="00A468D6">
        <w:rPr>
          <w:rFonts w:ascii="Arial" w:hAnsi="Arial" w:cs="EurostileBold"/>
          <w:b/>
          <w:sz w:val="22"/>
          <w:szCs w:val="17"/>
        </w:rPr>
        <w:t>Nefit</w:t>
      </w:r>
      <w:proofErr w:type="spellEnd"/>
      <w:r w:rsidRPr="00A468D6">
        <w:rPr>
          <w:rFonts w:ascii="Arial" w:hAnsi="Arial" w:cs="EurostileBold"/>
          <w:b/>
          <w:sz w:val="22"/>
          <w:szCs w:val="17"/>
        </w:rPr>
        <w:t xml:space="preserve"> Easy zorgde voor een doorbraak</w:t>
      </w:r>
      <w:r>
        <w:rPr>
          <w:rFonts w:ascii="Arial" w:hAnsi="Arial" w:cs="EurostileBold"/>
          <w:b/>
          <w:sz w:val="22"/>
          <w:szCs w:val="17"/>
        </w:rPr>
        <w:t xml:space="preserve">: </w:t>
      </w:r>
      <w:r w:rsidRPr="00A468D6">
        <w:rPr>
          <w:rFonts w:ascii="Arial" w:hAnsi="Arial" w:cs="EurostileBold"/>
          <w:b/>
          <w:sz w:val="22"/>
          <w:szCs w:val="17"/>
        </w:rPr>
        <w:t xml:space="preserve">de hausse aan aangekondigde introducties van </w:t>
      </w:r>
      <w:r>
        <w:rPr>
          <w:rFonts w:ascii="Arial" w:hAnsi="Arial" w:cs="EurostileBold"/>
          <w:b/>
          <w:sz w:val="22"/>
          <w:szCs w:val="17"/>
        </w:rPr>
        <w:t xml:space="preserve">gelijksoortige producten </w:t>
      </w:r>
      <w:r w:rsidRPr="00A468D6">
        <w:rPr>
          <w:rFonts w:ascii="Arial" w:hAnsi="Arial" w:cs="EurostileBold"/>
          <w:b/>
          <w:sz w:val="22"/>
          <w:szCs w:val="17"/>
        </w:rPr>
        <w:t>op de VSK</w:t>
      </w:r>
      <w:r>
        <w:rPr>
          <w:rFonts w:ascii="Arial" w:hAnsi="Arial" w:cs="EurostileBold"/>
          <w:b/>
          <w:sz w:val="22"/>
          <w:szCs w:val="17"/>
        </w:rPr>
        <w:t xml:space="preserve"> doet vermoeden dat </w:t>
      </w:r>
      <w:proofErr w:type="spellStart"/>
      <w:r>
        <w:rPr>
          <w:rFonts w:ascii="Arial" w:hAnsi="Arial" w:cs="EurostileBold"/>
          <w:b/>
          <w:sz w:val="22"/>
          <w:szCs w:val="17"/>
        </w:rPr>
        <w:t>Nefit</w:t>
      </w:r>
      <w:proofErr w:type="spellEnd"/>
      <w:r>
        <w:rPr>
          <w:rFonts w:ascii="Arial" w:hAnsi="Arial" w:cs="EurostileBold"/>
          <w:b/>
          <w:sz w:val="22"/>
          <w:szCs w:val="17"/>
        </w:rPr>
        <w:t xml:space="preserve"> met Easy vroegtijdig heeft weten in te spelen op een groeiende trend in de markt. De jury van de </w:t>
      </w:r>
      <w:proofErr w:type="spellStart"/>
      <w:r>
        <w:rPr>
          <w:rFonts w:ascii="Arial" w:hAnsi="Arial" w:cs="EurostileBold"/>
          <w:b/>
          <w:sz w:val="22"/>
          <w:szCs w:val="17"/>
        </w:rPr>
        <w:t>VSK-Awards</w:t>
      </w:r>
      <w:proofErr w:type="spellEnd"/>
      <w:r>
        <w:rPr>
          <w:rFonts w:ascii="Arial" w:hAnsi="Arial" w:cs="EurostileBold"/>
          <w:b/>
          <w:sz w:val="22"/>
          <w:szCs w:val="17"/>
        </w:rPr>
        <w:t xml:space="preserve"> onderkent dit ook en nomineerde </w:t>
      </w:r>
      <w:proofErr w:type="spellStart"/>
      <w:r>
        <w:rPr>
          <w:rFonts w:ascii="Arial" w:hAnsi="Arial" w:cs="EurostileBold"/>
          <w:b/>
          <w:sz w:val="22"/>
          <w:szCs w:val="17"/>
        </w:rPr>
        <w:t>Nefit</w:t>
      </w:r>
      <w:proofErr w:type="spellEnd"/>
      <w:r>
        <w:rPr>
          <w:rFonts w:ascii="Arial" w:hAnsi="Arial" w:cs="EurostileBold"/>
          <w:b/>
          <w:sz w:val="22"/>
          <w:szCs w:val="17"/>
        </w:rPr>
        <w:t xml:space="preserve"> Easy. De belofte van Easy als eerste slimme thermostaat voor alle cv-ketels wordt in ingelost met de komst van de Easy </w:t>
      </w:r>
      <w:proofErr w:type="spellStart"/>
      <w:r>
        <w:rPr>
          <w:rFonts w:ascii="Arial" w:hAnsi="Arial" w:cs="EurostileBold"/>
          <w:b/>
          <w:sz w:val="22"/>
          <w:szCs w:val="17"/>
        </w:rPr>
        <w:t>Connect</w:t>
      </w:r>
      <w:proofErr w:type="spellEnd"/>
      <w:r>
        <w:rPr>
          <w:rFonts w:ascii="Arial" w:hAnsi="Arial" w:cs="EurostileBold"/>
          <w:b/>
          <w:sz w:val="22"/>
          <w:szCs w:val="17"/>
        </w:rPr>
        <w:t xml:space="preserve"> Adapter in april.  In juni dit jaar wordt bovendien het op afstand uitlezen, testen en </w:t>
      </w:r>
      <w:proofErr w:type="spellStart"/>
      <w:r>
        <w:rPr>
          <w:rFonts w:ascii="Arial" w:hAnsi="Arial" w:cs="EurostileBold"/>
          <w:b/>
          <w:sz w:val="22"/>
          <w:szCs w:val="17"/>
        </w:rPr>
        <w:t>resetten</w:t>
      </w:r>
      <w:proofErr w:type="spellEnd"/>
      <w:r>
        <w:rPr>
          <w:rFonts w:ascii="Arial" w:hAnsi="Arial" w:cs="EurostileBold"/>
          <w:b/>
          <w:sz w:val="22"/>
          <w:szCs w:val="17"/>
        </w:rPr>
        <w:t xml:space="preserve"> van </w:t>
      </w:r>
      <w:proofErr w:type="spellStart"/>
      <w:r>
        <w:rPr>
          <w:rFonts w:ascii="Arial" w:hAnsi="Arial" w:cs="EurostileBold"/>
          <w:b/>
          <w:sz w:val="22"/>
          <w:szCs w:val="17"/>
        </w:rPr>
        <w:t>Nefit</w:t>
      </w:r>
      <w:proofErr w:type="spellEnd"/>
      <w:r>
        <w:rPr>
          <w:rFonts w:ascii="Arial" w:hAnsi="Arial" w:cs="EurostileBold"/>
          <w:b/>
          <w:sz w:val="22"/>
          <w:szCs w:val="17"/>
        </w:rPr>
        <w:t xml:space="preserve"> </w:t>
      </w:r>
      <w:proofErr w:type="spellStart"/>
      <w:r>
        <w:rPr>
          <w:rFonts w:ascii="Arial" w:hAnsi="Arial" w:cs="EurostileBold"/>
          <w:b/>
          <w:sz w:val="22"/>
          <w:szCs w:val="17"/>
        </w:rPr>
        <w:t>HR-ketels</w:t>
      </w:r>
      <w:proofErr w:type="spellEnd"/>
      <w:r>
        <w:rPr>
          <w:rFonts w:ascii="Arial" w:hAnsi="Arial" w:cs="EurostileBold"/>
          <w:b/>
          <w:sz w:val="22"/>
          <w:szCs w:val="17"/>
        </w:rPr>
        <w:t xml:space="preserve"> via </w:t>
      </w:r>
      <w:proofErr w:type="spellStart"/>
      <w:r>
        <w:rPr>
          <w:rFonts w:ascii="Arial" w:hAnsi="Arial" w:cs="EurostileBold"/>
          <w:b/>
          <w:sz w:val="22"/>
          <w:szCs w:val="17"/>
        </w:rPr>
        <w:t>Nefit</w:t>
      </w:r>
      <w:proofErr w:type="spellEnd"/>
      <w:r>
        <w:rPr>
          <w:rFonts w:ascii="Arial" w:hAnsi="Arial" w:cs="EurostileBold"/>
          <w:b/>
          <w:sz w:val="22"/>
          <w:szCs w:val="17"/>
        </w:rPr>
        <w:t xml:space="preserve"> Easy mogelijk.  </w:t>
      </w:r>
    </w:p>
    <w:p w:rsidR="009E0E51" w:rsidRPr="00681B2B" w:rsidRDefault="009E0E51" w:rsidP="009E0E51">
      <w:pPr>
        <w:autoSpaceDE w:val="0"/>
        <w:autoSpaceDN w:val="0"/>
        <w:adjustRightInd w:val="0"/>
        <w:rPr>
          <w:rFonts w:ascii="Arial" w:hAnsi="Arial" w:cs="EurostileBold"/>
          <w:sz w:val="22"/>
          <w:szCs w:val="17"/>
        </w:rPr>
      </w:pPr>
      <w:r>
        <w:rPr>
          <w:rFonts w:ascii="Arial" w:hAnsi="Arial" w:cs="EurostileBold"/>
          <w:sz w:val="22"/>
          <w:szCs w:val="17"/>
        </w:rPr>
        <w:t xml:space="preserve"> </w:t>
      </w:r>
    </w:p>
    <w:p w:rsidR="009E0E51" w:rsidRDefault="009E0E51" w:rsidP="009E0E51">
      <w:pPr>
        <w:autoSpaceDE w:val="0"/>
        <w:autoSpaceDN w:val="0"/>
        <w:adjustRightInd w:val="0"/>
        <w:rPr>
          <w:rFonts w:ascii="Arial" w:hAnsi="Arial" w:cs="EurostileBold"/>
          <w:sz w:val="22"/>
          <w:szCs w:val="17"/>
        </w:rPr>
      </w:pPr>
      <w:proofErr w:type="spellStart"/>
      <w:r>
        <w:rPr>
          <w:rFonts w:ascii="Arial" w:hAnsi="Arial" w:cs="EurostileBold"/>
          <w:sz w:val="22"/>
          <w:szCs w:val="17"/>
        </w:rPr>
        <w:t>Nefit</w:t>
      </w:r>
      <w:proofErr w:type="spellEnd"/>
      <w:r>
        <w:rPr>
          <w:rFonts w:ascii="Arial" w:hAnsi="Arial" w:cs="EurostileBold"/>
          <w:sz w:val="22"/>
          <w:szCs w:val="17"/>
        </w:rPr>
        <w:t xml:space="preserve"> </w:t>
      </w:r>
      <w:r w:rsidRPr="00681B2B">
        <w:rPr>
          <w:rFonts w:ascii="Arial" w:hAnsi="Arial" w:cs="EurostileBold"/>
          <w:sz w:val="22"/>
          <w:szCs w:val="17"/>
        </w:rPr>
        <w:t>Easy is de eerste Nederlandse slimme thermostaat die onafhankelijk</w:t>
      </w:r>
      <w:r>
        <w:rPr>
          <w:rFonts w:ascii="Arial" w:hAnsi="Arial" w:cs="EurostileBold"/>
          <w:sz w:val="22"/>
          <w:szCs w:val="17"/>
        </w:rPr>
        <w:t xml:space="preserve"> </w:t>
      </w:r>
      <w:r w:rsidRPr="00681B2B">
        <w:rPr>
          <w:rFonts w:ascii="Arial" w:hAnsi="Arial" w:cs="EurostileBold"/>
          <w:sz w:val="22"/>
          <w:szCs w:val="17"/>
        </w:rPr>
        <w:t>van de energieleverancier kan worden toegepast</w:t>
      </w:r>
      <w:r>
        <w:rPr>
          <w:rFonts w:ascii="Arial" w:hAnsi="Arial" w:cs="EurostileBold"/>
          <w:sz w:val="22"/>
          <w:szCs w:val="17"/>
        </w:rPr>
        <w:t xml:space="preserve"> en de enige die kan worden gecombineerd met elk merk en type cv-ketel. </w:t>
      </w:r>
      <w:r w:rsidRPr="00681B2B">
        <w:rPr>
          <w:rFonts w:ascii="Arial" w:hAnsi="Arial" w:cs="EurostileBold"/>
          <w:sz w:val="22"/>
          <w:szCs w:val="17"/>
        </w:rPr>
        <w:t xml:space="preserve">Bovendien kent </w:t>
      </w:r>
      <w:proofErr w:type="spellStart"/>
      <w:r w:rsidRPr="00681B2B">
        <w:rPr>
          <w:rFonts w:ascii="Arial" w:hAnsi="Arial" w:cs="EurostileBold"/>
          <w:sz w:val="22"/>
          <w:szCs w:val="17"/>
        </w:rPr>
        <w:t>Nefit</w:t>
      </w:r>
      <w:proofErr w:type="spellEnd"/>
      <w:r>
        <w:rPr>
          <w:rFonts w:ascii="Arial" w:hAnsi="Arial" w:cs="EurostileBold"/>
          <w:sz w:val="22"/>
          <w:szCs w:val="17"/>
        </w:rPr>
        <w:t xml:space="preserve"> </w:t>
      </w:r>
      <w:r w:rsidRPr="00681B2B">
        <w:rPr>
          <w:rFonts w:ascii="Arial" w:hAnsi="Arial" w:cs="EurostileBold"/>
          <w:sz w:val="22"/>
          <w:szCs w:val="17"/>
        </w:rPr>
        <w:t>Easy unieke voordelen ten opzichte van vergelijkbare thermostaten</w:t>
      </w:r>
      <w:r>
        <w:rPr>
          <w:rFonts w:ascii="Arial" w:hAnsi="Arial" w:cs="EurostileBold"/>
          <w:sz w:val="22"/>
          <w:szCs w:val="17"/>
        </w:rPr>
        <w:t xml:space="preserve"> in de markt, zoals geavanceerde aanwezigheidsdetectie via de </w:t>
      </w:r>
      <w:proofErr w:type="spellStart"/>
      <w:r>
        <w:rPr>
          <w:rFonts w:ascii="Arial" w:hAnsi="Arial" w:cs="EurostileBold"/>
          <w:sz w:val="22"/>
          <w:szCs w:val="17"/>
        </w:rPr>
        <w:t>smartphone</w:t>
      </w:r>
      <w:proofErr w:type="spellEnd"/>
      <w:r>
        <w:rPr>
          <w:rFonts w:ascii="Arial" w:hAnsi="Arial" w:cs="EurostileBold"/>
          <w:sz w:val="22"/>
          <w:szCs w:val="17"/>
        </w:rPr>
        <w:t xml:space="preserve"> van de gebruiker en service op afstand</w:t>
      </w:r>
      <w:r w:rsidRPr="00681B2B">
        <w:rPr>
          <w:rFonts w:ascii="Arial" w:hAnsi="Arial" w:cs="EurostileBold"/>
          <w:sz w:val="22"/>
          <w:szCs w:val="17"/>
        </w:rPr>
        <w:t>.</w:t>
      </w:r>
      <w:r>
        <w:rPr>
          <w:rFonts w:ascii="Arial" w:hAnsi="Arial" w:cs="EurostileBold"/>
          <w:sz w:val="22"/>
          <w:szCs w:val="17"/>
        </w:rPr>
        <w:t xml:space="preserve"> </w:t>
      </w:r>
    </w:p>
    <w:p w:rsidR="009E0E51" w:rsidRDefault="009E0E51" w:rsidP="009E0E51">
      <w:pPr>
        <w:autoSpaceDE w:val="0"/>
        <w:autoSpaceDN w:val="0"/>
        <w:adjustRightInd w:val="0"/>
        <w:rPr>
          <w:rFonts w:ascii="Arial" w:hAnsi="Arial" w:cs="EurostileBold"/>
          <w:sz w:val="22"/>
          <w:szCs w:val="17"/>
        </w:rPr>
      </w:pPr>
    </w:p>
    <w:p w:rsidR="009E0E51" w:rsidRPr="00DD316D" w:rsidRDefault="009E0E51" w:rsidP="009E0E51">
      <w:pPr>
        <w:autoSpaceDE w:val="0"/>
        <w:autoSpaceDN w:val="0"/>
        <w:adjustRightInd w:val="0"/>
        <w:rPr>
          <w:rFonts w:ascii="Arial" w:hAnsi="Arial" w:cs="EurostileBold"/>
          <w:b/>
          <w:sz w:val="22"/>
          <w:szCs w:val="17"/>
        </w:rPr>
      </w:pPr>
      <w:r w:rsidRPr="00DD316D">
        <w:rPr>
          <w:rFonts w:ascii="Arial" w:hAnsi="Arial" w:cs="EurostileBold"/>
          <w:b/>
          <w:sz w:val="22"/>
          <w:szCs w:val="17"/>
        </w:rPr>
        <w:t>Goed nieuws voor de installatiebranche</w:t>
      </w:r>
    </w:p>
    <w:p w:rsidR="009E0E51" w:rsidRDefault="009E0E51" w:rsidP="009E0E51">
      <w:pPr>
        <w:autoSpaceDE w:val="0"/>
        <w:autoSpaceDN w:val="0"/>
        <w:adjustRightInd w:val="0"/>
        <w:rPr>
          <w:rFonts w:ascii="Arial" w:hAnsi="Arial" w:cs="EurostileBold"/>
          <w:sz w:val="22"/>
          <w:szCs w:val="17"/>
        </w:rPr>
      </w:pPr>
      <w:proofErr w:type="spellStart"/>
      <w:r>
        <w:rPr>
          <w:rFonts w:ascii="Arial" w:hAnsi="Arial" w:cs="EurostileBold"/>
          <w:sz w:val="22"/>
          <w:szCs w:val="17"/>
        </w:rPr>
        <w:t>Nefit</w:t>
      </w:r>
      <w:proofErr w:type="spellEnd"/>
      <w:r>
        <w:rPr>
          <w:rFonts w:ascii="Arial" w:hAnsi="Arial" w:cs="EurostileBold"/>
          <w:sz w:val="22"/>
          <w:szCs w:val="17"/>
        </w:rPr>
        <w:t xml:space="preserve"> Easy viel in zijn korte bestaan al twee keer in de prijzen. In oktober sleepte </w:t>
      </w:r>
      <w:proofErr w:type="spellStart"/>
      <w:r>
        <w:rPr>
          <w:rFonts w:ascii="Arial" w:hAnsi="Arial" w:cs="EurostileBold"/>
          <w:sz w:val="22"/>
          <w:szCs w:val="17"/>
        </w:rPr>
        <w:t>Nefit</w:t>
      </w:r>
      <w:proofErr w:type="spellEnd"/>
      <w:r>
        <w:rPr>
          <w:rFonts w:ascii="Arial" w:hAnsi="Arial" w:cs="EurostileBold"/>
          <w:sz w:val="22"/>
          <w:szCs w:val="17"/>
        </w:rPr>
        <w:t xml:space="preserve"> Easy de </w:t>
      </w:r>
      <w:r w:rsidRPr="00DD316D">
        <w:rPr>
          <w:rFonts w:ascii="Arial" w:hAnsi="Arial" w:cs="EurostileBold"/>
          <w:sz w:val="22"/>
          <w:szCs w:val="17"/>
        </w:rPr>
        <w:t xml:space="preserve">Erkenning Goed industrieel Ontwerp® </w:t>
      </w:r>
      <w:r>
        <w:rPr>
          <w:rFonts w:ascii="Arial" w:hAnsi="Arial" w:cs="EurostileBold"/>
          <w:sz w:val="22"/>
          <w:szCs w:val="17"/>
        </w:rPr>
        <w:t xml:space="preserve">(GIO) in de wacht, </w:t>
      </w:r>
      <w:r w:rsidRPr="00DD316D">
        <w:rPr>
          <w:rFonts w:ascii="Arial" w:hAnsi="Arial" w:cs="EurostileBold"/>
          <w:sz w:val="22"/>
          <w:szCs w:val="17"/>
        </w:rPr>
        <w:t>al 29 jaar</w:t>
      </w:r>
      <w:r>
        <w:rPr>
          <w:rFonts w:ascii="Arial" w:hAnsi="Arial" w:cs="EurostileBold"/>
          <w:sz w:val="22"/>
          <w:szCs w:val="17"/>
        </w:rPr>
        <w:t xml:space="preserve"> </w:t>
      </w:r>
      <w:r w:rsidRPr="00DD316D">
        <w:rPr>
          <w:rFonts w:ascii="Arial" w:hAnsi="Arial" w:cs="EurostileBold"/>
          <w:sz w:val="22"/>
          <w:szCs w:val="17"/>
        </w:rPr>
        <w:t>hét keurmerk voor goed industrieel ontwerp in Nederland</w:t>
      </w:r>
      <w:r>
        <w:rPr>
          <w:rFonts w:ascii="Arial" w:hAnsi="Arial" w:cs="EurostileBold"/>
          <w:sz w:val="22"/>
          <w:szCs w:val="17"/>
        </w:rPr>
        <w:t xml:space="preserve">. Daarnaast is Easy genomineerd voor </w:t>
      </w:r>
      <w:proofErr w:type="spellStart"/>
      <w:r w:rsidRPr="00DD316D">
        <w:rPr>
          <w:rFonts w:ascii="Arial" w:hAnsi="Arial" w:cs="EurostileBold"/>
          <w:sz w:val="22"/>
          <w:szCs w:val="17"/>
        </w:rPr>
        <w:t>VSK</w:t>
      </w:r>
      <w:r>
        <w:rPr>
          <w:rFonts w:ascii="Arial" w:hAnsi="Arial" w:cs="EurostileBold"/>
          <w:sz w:val="22"/>
          <w:szCs w:val="17"/>
        </w:rPr>
        <w:t>-</w:t>
      </w:r>
      <w:r w:rsidRPr="00DD316D">
        <w:rPr>
          <w:rFonts w:ascii="Arial" w:hAnsi="Arial" w:cs="EurostileBold"/>
          <w:sz w:val="22"/>
          <w:szCs w:val="17"/>
        </w:rPr>
        <w:t>Award</w:t>
      </w:r>
      <w:proofErr w:type="spellEnd"/>
      <w:r w:rsidRPr="00DD316D">
        <w:rPr>
          <w:rFonts w:ascii="Arial" w:hAnsi="Arial" w:cs="EurostileBold"/>
          <w:sz w:val="22"/>
          <w:szCs w:val="17"/>
        </w:rPr>
        <w:t xml:space="preserve"> 2014 in de categorie Systeemoplossingen</w:t>
      </w:r>
      <w:r>
        <w:rPr>
          <w:rFonts w:ascii="Arial" w:hAnsi="Arial" w:cs="EurostileBold"/>
          <w:sz w:val="22"/>
          <w:szCs w:val="17"/>
        </w:rPr>
        <w:t xml:space="preserve">. </w:t>
      </w:r>
    </w:p>
    <w:p w:rsidR="009E0E51" w:rsidRDefault="009E0E51" w:rsidP="009E0E51">
      <w:pPr>
        <w:autoSpaceDE w:val="0"/>
        <w:autoSpaceDN w:val="0"/>
        <w:adjustRightInd w:val="0"/>
        <w:rPr>
          <w:rFonts w:ascii="Arial" w:hAnsi="Arial" w:cs="EurostileBold"/>
          <w:sz w:val="22"/>
          <w:szCs w:val="17"/>
        </w:rPr>
      </w:pPr>
    </w:p>
    <w:p w:rsidR="009E0E51" w:rsidRPr="00DD316D" w:rsidRDefault="009E0E51" w:rsidP="009E0E51">
      <w:pPr>
        <w:autoSpaceDE w:val="0"/>
        <w:autoSpaceDN w:val="0"/>
        <w:adjustRightInd w:val="0"/>
        <w:rPr>
          <w:rFonts w:ascii="Arial" w:hAnsi="Arial" w:cs="EurostileBold"/>
          <w:sz w:val="22"/>
          <w:szCs w:val="17"/>
        </w:rPr>
      </w:pPr>
      <w:r w:rsidRPr="00DD316D">
        <w:rPr>
          <w:rFonts w:ascii="Arial" w:hAnsi="Arial" w:cs="EurostileBold"/>
          <w:sz w:val="22"/>
          <w:szCs w:val="17"/>
        </w:rPr>
        <w:t xml:space="preserve">De jury zegt over </w:t>
      </w:r>
      <w:proofErr w:type="spellStart"/>
      <w:r w:rsidRPr="00DD316D">
        <w:rPr>
          <w:rFonts w:ascii="Arial" w:hAnsi="Arial" w:cs="EurostileBold"/>
          <w:sz w:val="22"/>
          <w:szCs w:val="17"/>
        </w:rPr>
        <w:t>Nefit</w:t>
      </w:r>
      <w:proofErr w:type="spellEnd"/>
      <w:r w:rsidRPr="00DD316D">
        <w:rPr>
          <w:rFonts w:ascii="Arial" w:hAnsi="Arial" w:cs="EurostileBold"/>
          <w:sz w:val="22"/>
          <w:szCs w:val="17"/>
        </w:rPr>
        <w:t xml:space="preserve"> Easy: ''</w:t>
      </w:r>
      <w:proofErr w:type="spellStart"/>
      <w:r w:rsidRPr="00DD316D">
        <w:rPr>
          <w:rFonts w:ascii="Arial" w:hAnsi="Arial" w:cs="EurostileBold"/>
          <w:sz w:val="22"/>
          <w:szCs w:val="17"/>
        </w:rPr>
        <w:t>Nefit</w:t>
      </w:r>
      <w:proofErr w:type="spellEnd"/>
      <w:r w:rsidRPr="00DD316D">
        <w:rPr>
          <w:rFonts w:ascii="Arial" w:hAnsi="Arial" w:cs="EurostileBold"/>
          <w:sz w:val="22"/>
          <w:szCs w:val="17"/>
        </w:rPr>
        <w:t xml:space="preserve"> toont lef om een slimme thermostaat te ontwikkelen die los van welke energieleverancier dan ook en voor alle (concurrerende) merken </w:t>
      </w:r>
      <w:r>
        <w:rPr>
          <w:rFonts w:ascii="Arial" w:hAnsi="Arial" w:cs="EurostileBold"/>
          <w:sz w:val="22"/>
          <w:szCs w:val="17"/>
        </w:rPr>
        <w:t>cv</w:t>
      </w:r>
      <w:r w:rsidRPr="00DD316D">
        <w:rPr>
          <w:rFonts w:ascii="Arial" w:hAnsi="Arial" w:cs="EurostileBold"/>
          <w:sz w:val="22"/>
          <w:szCs w:val="17"/>
        </w:rPr>
        <w:t xml:space="preserve">-ketels gebruikt kan worden. </w:t>
      </w:r>
      <w:proofErr w:type="spellStart"/>
      <w:r w:rsidRPr="00DD316D">
        <w:rPr>
          <w:rFonts w:ascii="Arial" w:hAnsi="Arial" w:cs="EurostileBold"/>
          <w:sz w:val="22"/>
          <w:szCs w:val="17"/>
        </w:rPr>
        <w:t>Nefit</w:t>
      </w:r>
      <w:proofErr w:type="spellEnd"/>
      <w:r w:rsidRPr="00DD316D">
        <w:rPr>
          <w:rFonts w:ascii="Arial" w:hAnsi="Arial" w:cs="EurostileBold"/>
          <w:sz w:val="22"/>
          <w:szCs w:val="17"/>
        </w:rPr>
        <w:t xml:space="preserve"> laat zich daarmee van zijn beste kant zien. Deze oplossing is ook om een andere reden goed nieuws voor de installatiebranche, oordeelt de jury. De thermostaat is bij storing op afstand af te lezen door de installateur. Die is hierdoor beter in staat vooraf een analyse van het probleem te maken en de juiste materialen mee te nemen om de storing te verhelpen. Een slimme systeemoplossing, handig voor consument en installateur.''</w:t>
      </w:r>
    </w:p>
    <w:p w:rsidR="009E0E51" w:rsidRDefault="009E0E51" w:rsidP="009E0E51">
      <w:pPr>
        <w:autoSpaceDE w:val="0"/>
        <w:autoSpaceDN w:val="0"/>
        <w:adjustRightInd w:val="0"/>
        <w:rPr>
          <w:rFonts w:ascii="Arial" w:hAnsi="Arial" w:cs="EurostileBold"/>
          <w:sz w:val="22"/>
          <w:szCs w:val="17"/>
        </w:rPr>
      </w:pPr>
    </w:p>
    <w:p w:rsidR="009E0E51" w:rsidRPr="008D1EE6" w:rsidRDefault="009E0E51" w:rsidP="009E0E51">
      <w:pPr>
        <w:autoSpaceDE w:val="0"/>
        <w:autoSpaceDN w:val="0"/>
        <w:adjustRightInd w:val="0"/>
        <w:rPr>
          <w:rFonts w:ascii="Arial" w:hAnsi="Arial" w:cs="EurostileRegular"/>
          <w:b/>
          <w:sz w:val="22"/>
          <w:szCs w:val="17"/>
        </w:rPr>
      </w:pPr>
      <w:r>
        <w:rPr>
          <w:rFonts w:ascii="Arial" w:hAnsi="Arial" w:cs="EurostileRegular"/>
          <w:b/>
          <w:sz w:val="22"/>
          <w:szCs w:val="17"/>
        </w:rPr>
        <w:t xml:space="preserve">Easy </w:t>
      </w:r>
      <w:proofErr w:type="spellStart"/>
      <w:r>
        <w:rPr>
          <w:rFonts w:ascii="Arial" w:hAnsi="Arial" w:cs="EurostileRegular"/>
          <w:b/>
          <w:sz w:val="22"/>
          <w:szCs w:val="17"/>
        </w:rPr>
        <w:t>Connect</w:t>
      </w:r>
      <w:proofErr w:type="spellEnd"/>
      <w:r>
        <w:rPr>
          <w:rFonts w:ascii="Arial" w:hAnsi="Arial" w:cs="EurostileRegular"/>
          <w:b/>
          <w:sz w:val="22"/>
          <w:szCs w:val="17"/>
        </w:rPr>
        <w:t xml:space="preserve"> Adapter</w:t>
      </w:r>
    </w:p>
    <w:p w:rsidR="009E0E51" w:rsidRDefault="009E0E51" w:rsidP="009E0E51">
      <w:pPr>
        <w:autoSpaceDE w:val="0"/>
        <w:autoSpaceDN w:val="0"/>
        <w:adjustRightInd w:val="0"/>
        <w:rPr>
          <w:rFonts w:ascii="Arial" w:hAnsi="Arial" w:cs="EurostileBQ-Italic"/>
          <w:sz w:val="22"/>
          <w:szCs w:val="16"/>
        </w:rPr>
      </w:pPr>
      <w:r w:rsidRPr="00681B2B">
        <w:rPr>
          <w:rFonts w:ascii="Arial" w:hAnsi="Arial" w:cs="EurostileRegular"/>
          <w:sz w:val="22"/>
          <w:szCs w:val="17"/>
        </w:rPr>
        <w:t xml:space="preserve">Nam </w:t>
      </w:r>
      <w:proofErr w:type="spellStart"/>
      <w:r>
        <w:rPr>
          <w:rFonts w:ascii="Arial" w:hAnsi="Arial" w:cs="EurostileRegular"/>
          <w:sz w:val="22"/>
          <w:szCs w:val="17"/>
        </w:rPr>
        <w:t>Nefit</w:t>
      </w:r>
      <w:proofErr w:type="spellEnd"/>
      <w:r>
        <w:rPr>
          <w:rFonts w:ascii="Arial" w:hAnsi="Arial" w:cs="EurostileRegular"/>
          <w:sz w:val="22"/>
          <w:szCs w:val="17"/>
        </w:rPr>
        <w:t xml:space="preserve"> </w:t>
      </w:r>
      <w:r w:rsidRPr="00681B2B">
        <w:rPr>
          <w:rFonts w:ascii="Arial" w:hAnsi="Arial" w:cs="EurostileRegular"/>
          <w:sz w:val="22"/>
          <w:szCs w:val="17"/>
        </w:rPr>
        <w:t xml:space="preserve">Easy eind vorig jaar al een grote vlucht onder eigenaren van </w:t>
      </w:r>
      <w:proofErr w:type="spellStart"/>
      <w:r w:rsidRPr="00681B2B">
        <w:rPr>
          <w:rFonts w:ascii="Arial" w:hAnsi="Arial" w:cs="EurostileRegular"/>
          <w:sz w:val="22"/>
          <w:szCs w:val="17"/>
        </w:rPr>
        <w:t>Nefit</w:t>
      </w:r>
      <w:r>
        <w:rPr>
          <w:rFonts w:ascii="Arial" w:hAnsi="Arial" w:cs="EurostileRegular"/>
          <w:sz w:val="22"/>
          <w:szCs w:val="17"/>
        </w:rPr>
        <w:t>-</w:t>
      </w:r>
      <w:r w:rsidRPr="00681B2B">
        <w:rPr>
          <w:rFonts w:ascii="Arial" w:hAnsi="Arial" w:cs="EurostileRegular"/>
          <w:sz w:val="22"/>
          <w:szCs w:val="17"/>
        </w:rPr>
        <w:t>toestellen</w:t>
      </w:r>
      <w:proofErr w:type="spellEnd"/>
      <w:r w:rsidRPr="00681B2B">
        <w:rPr>
          <w:rFonts w:ascii="Arial" w:hAnsi="Arial" w:cs="EurostileRegular"/>
          <w:sz w:val="22"/>
          <w:szCs w:val="17"/>
        </w:rPr>
        <w:t>;</w:t>
      </w:r>
      <w:r>
        <w:rPr>
          <w:rFonts w:ascii="Arial" w:hAnsi="Arial" w:cs="EurostileRegular"/>
          <w:sz w:val="22"/>
          <w:szCs w:val="17"/>
        </w:rPr>
        <w:t xml:space="preserve"> </w:t>
      </w:r>
      <w:r w:rsidRPr="00681B2B">
        <w:rPr>
          <w:rFonts w:ascii="Arial" w:hAnsi="Arial" w:cs="EurostileRegular"/>
          <w:sz w:val="22"/>
          <w:szCs w:val="17"/>
        </w:rPr>
        <w:t xml:space="preserve">met de Easy </w:t>
      </w:r>
      <w:proofErr w:type="spellStart"/>
      <w:r w:rsidRPr="00681B2B">
        <w:rPr>
          <w:rFonts w:ascii="Arial" w:hAnsi="Arial" w:cs="EurostileRegular"/>
          <w:sz w:val="22"/>
          <w:szCs w:val="17"/>
        </w:rPr>
        <w:t>Connect</w:t>
      </w:r>
      <w:proofErr w:type="spellEnd"/>
      <w:r w:rsidRPr="00681B2B">
        <w:rPr>
          <w:rFonts w:ascii="Arial" w:hAnsi="Arial" w:cs="EurostileRegular"/>
          <w:sz w:val="22"/>
          <w:szCs w:val="17"/>
        </w:rPr>
        <w:t xml:space="preserve"> Adapter wordt binnenkort ook de combinatie</w:t>
      </w:r>
      <w:r>
        <w:rPr>
          <w:rFonts w:ascii="Arial" w:hAnsi="Arial" w:cs="EurostileRegular"/>
          <w:sz w:val="22"/>
          <w:szCs w:val="17"/>
        </w:rPr>
        <w:t xml:space="preserve"> </w:t>
      </w:r>
      <w:r w:rsidRPr="00681B2B">
        <w:rPr>
          <w:rFonts w:ascii="Arial" w:hAnsi="Arial" w:cs="EurostileRegular"/>
          <w:sz w:val="22"/>
          <w:szCs w:val="17"/>
        </w:rPr>
        <w:t>met alle andere toestellen mogelijk.</w:t>
      </w:r>
      <w:r>
        <w:rPr>
          <w:rFonts w:ascii="Arial" w:hAnsi="Arial" w:cs="EurostileRegular"/>
          <w:sz w:val="22"/>
          <w:szCs w:val="17"/>
        </w:rPr>
        <w:t xml:space="preserve"> Er komen twee versies van de adapter op de markt. De eerste maakt communicatie mogelijk met veelgeplaatste oudere </w:t>
      </w:r>
      <w:proofErr w:type="spellStart"/>
      <w:r w:rsidRPr="00681B2B">
        <w:rPr>
          <w:rFonts w:ascii="Arial" w:hAnsi="Arial" w:cs="EurostileRegular"/>
          <w:sz w:val="22"/>
          <w:szCs w:val="17"/>
        </w:rPr>
        <w:t>Nefit</w:t>
      </w:r>
      <w:r>
        <w:rPr>
          <w:rFonts w:ascii="Arial" w:hAnsi="Arial" w:cs="EurostileRegular"/>
          <w:sz w:val="22"/>
          <w:szCs w:val="17"/>
        </w:rPr>
        <w:t>-</w:t>
      </w:r>
      <w:r w:rsidRPr="00681B2B">
        <w:rPr>
          <w:rFonts w:ascii="Arial" w:hAnsi="Arial" w:cs="EurostileRegular"/>
          <w:sz w:val="22"/>
          <w:szCs w:val="17"/>
        </w:rPr>
        <w:t>toestellen</w:t>
      </w:r>
      <w:proofErr w:type="spellEnd"/>
      <w:r w:rsidRPr="00681B2B">
        <w:rPr>
          <w:rFonts w:ascii="Arial" w:hAnsi="Arial" w:cs="EurostileRegular"/>
          <w:sz w:val="22"/>
          <w:szCs w:val="17"/>
        </w:rPr>
        <w:t>,</w:t>
      </w:r>
      <w:r>
        <w:rPr>
          <w:rFonts w:ascii="Arial" w:hAnsi="Arial" w:cs="EurostileRegular"/>
          <w:sz w:val="22"/>
          <w:szCs w:val="17"/>
        </w:rPr>
        <w:t xml:space="preserve"> </w:t>
      </w:r>
      <w:r w:rsidRPr="00681B2B">
        <w:rPr>
          <w:rFonts w:ascii="Arial" w:hAnsi="Arial" w:cs="EurostileRegular"/>
          <w:sz w:val="22"/>
          <w:szCs w:val="17"/>
        </w:rPr>
        <w:t xml:space="preserve">zoals </w:t>
      </w:r>
      <w:proofErr w:type="spellStart"/>
      <w:r w:rsidRPr="00681B2B">
        <w:rPr>
          <w:rFonts w:ascii="Arial" w:hAnsi="Arial" w:cs="EurostileRegular"/>
          <w:sz w:val="22"/>
          <w:szCs w:val="17"/>
        </w:rPr>
        <w:t>EcomLine</w:t>
      </w:r>
      <w:proofErr w:type="spellEnd"/>
      <w:r w:rsidRPr="00681B2B">
        <w:rPr>
          <w:rFonts w:ascii="Arial" w:hAnsi="Arial" w:cs="EurostileRegular"/>
          <w:sz w:val="22"/>
          <w:szCs w:val="17"/>
        </w:rPr>
        <w:t xml:space="preserve"> en </w:t>
      </w:r>
      <w:proofErr w:type="spellStart"/>
      <w:r w:rsidRPr="00681B2B">
        <w:rPr>
          <w:rFonts w:ascii="Arial" w:hAnsi="Arial" w:cs="EurostileRegular"/>
          <w:sz w:val="22"/>
          <w:szCs w:val="17"/>
        </w:rPr>
        <w:t>Economy</w:t>
      </w:r>
      <w:proofErr w:type="spellEnd"/>
      <w:r>
        <w:rPr>
          <w:rFonts w:ascii="Arial" w:hAnsi="Arial" w:cs="EurostileRegular"/>
          <w:sz w:val="22"/>
          <w:szCs w:val="17"/>
        </w:rPr>
        <w:t xml:space="preserve">, maar ook met </w:t>
      </w:r>
      <w:r w:rsidRPr="00681B2B">
        <w:rPr>
          <w:rFonts w:ascii="Arial" w:hAnsi="Arial" w:cs="EurostileRegular"/>
          <w:sz w:val="22"/>
          <w:szCs w:val="17"/>
        </w:rPr>
        <w:t xml:space="preserve">modulerende </w:t>
      </w:r>
      <w:proofErr w:type="spellStart"/>
      <w:r w:rsidRPr="00681B2B">
        <w:rPr>
          <w:rFonts w:ascii="Arial" w:hAnsi="Arial" w:cs="EurostileRegular"/>
          <w:sz w:val="22"/>
          <w:szCs w:val="17"/>
        </w:rPr>
        <w:t>OpenTherm</w:t>
      </w:r>
      <w:proofErr w:type="spellEnd"/>
      <w:r>
        <w:rPr>
          <w:rFonts w:ascii="Arial" w:hAnsi="Arial" w:cs="EurostileRegular"/>
          <w:sz w:val="22"/>
          <w:szCs w:val="17"/>
        </w:rPr>
        <w:t xml:space="preserve"> </w:t>
      </w:r>
      <w:proofErr w:type="spellStart"/>
      <w:r w:rsidRPr="00681B2B">
        <w:rPr>
          <w:rFonts w:ascii="Arial" w:hAnsi="Arial" w:cs="EurostileRegular"/>
          <w:sz w:val="22"/>
          <w:szCs w:val="17"/>
        </w:rPr>
        <w:t>cv-toestellen</w:t>
      </w:r>
      <w:proofErr w:type="spellEnd"/>
      <w:r w:rsidRPr="00681B2B">
        <w:rPr>
          <w:rFonts w:ascii="Arial" w:hAnsi="Arial" w:cs="EurostileRegular"/>
          <w:sz w:val="22"/>
          <w:szCs w:val="17"/>
        </w:rPr>
        <w:t xml:space="preserve"> van andere merken. </w:t>
      </w:r>
      <w:r>
        <w:rPr>
          <w:rFonts w:ascii="Arial" w:hAnsi="Arial" w:cs="EurostileRegular"/>
          <w:sz w:val="22"/>
          <w:szCs w:val="17"/>
        </w:rPr>
        <w:t>De tweede versie, een aan/</w:t>
      </w:r>
      <w:proofErr w:type="spellStart"/>
      <w:r>
        <w:rPr>
          <w:rFonts w:ascii="Arial" w:hAnsi="Arial" w:cs="EurostileRegular"/>
          <w:sz w:val="22"/>
          <w:szCs w:val="17"/>
        </w:rPr>
        <w:t>uit-variant</w:t>
      </w:r>
      <w:proofErr w:type="spellEnd"/>
      <w:r>
        <w:rPr>
          <w:rFonts w:ascii="Arial" w:hAnsi="Arial" w:cs="EurostileRegular"/>
          <w:sz w:val="22"/>
          <w:szCs w:val="17"/>
        </w:rPr>
        <w:t xml:space="preserve">, fungeert als </w:t>
      </w:r>
      <w:proofErr w:type="spellStart"/>
      <w:r>
        <w:rPr>
          <w:rFonts w:ascii="Arial" w:hAnsi="Arial" w:cs="EurostileRegular"/>
          <w:sz w:val="22"/>
          <w:szCs w:val="17"/>
        </w:rPr>
        <w:t>converter</w:t>
      </w:r>
      <w:proofErr w:type="spellEnd"/>
      <w:r>
        <w:rPr>
          <w:rFonts w:ascii="Arial" w:hAnsi="Arial" w:cs="EurostileRegular"/>
          <w:sz w:val="22"/>
          <w:szCs w:val="17"/>
        </w:rPr>
        <w:t xml:space="preserve"> voor alle overige </w:t>
      </w:r>
      <w:proofErr w:type="spellStart"/>
      <w:r>
        <w:rPr>
          <w:rFonts w:ascii="Arial" w:hAnsi="Arial" w:cs="EurostileRegular"/>
          <w:sz w:val="22"/>
          <w:szCs w:val="17"/>
        </w:rPr>
        <w:t>cv-toestellen</w:t>
      </w:r>
      <w:proofErr w:type="spellEnd"/>
      <w:r>
        <w:rPr>
          <w:rFonts w:ascii="Arial" w:hAnsi="Arial" w:cs="EurostileRegular"/>
          <w:sz w:val="22"/>
          <w:szCs w:val="17"/>
        </w:rPr>
        <w:t xml:space="preserve">. Zelfs de combinatie met </w:t>
      </w:r>
      <w:r w:rsidRPr="00681B2B">
        <w:rPr>
          <w:rFonts w:ascii="Arial" w:hAnsi="Arial" w:cs="EurostileRegular"/>
          <w:sz w:val="22"/>
          <w:szCs w:val="17"/>
        </w:rPr>
        <w:t>stadsverwarming</w:t>
      </w:r>
      <w:r>
        <w:rPr>
          <w:rFonts w:ascii="Arial" w:hAnsi="Arial" w:cs="EurostileRegular"/>
          <w:sz w:val="22"/>
          <w:szCs w:val="17"/>
        </w:rPr>
        <w:t xml:space="preserve"> is hiermee mogelijk. </w:t>
      </w:r>
    </w:p>
    <w:p w:rsidR="009E0E51" w:rsidRDefault="009E0E51" w:rsidP="009E0E51">
      <w:pPr>
        <w:rPr>
          <w:rFonts w:ascii="Arial" w:hAnsi="Arial" w:cs="EurostileBQ-Italic"/>
          <w:b/>
          <w:bCs/>
          <w:sz w:val="22"/>
          <w:szCs w:val="16"/>
        </w:rPr>
      </w:pPr>
    </w:p>
    <w:p w:rsidR="009E0E51" w:rsidRDefault="009E0E51" w:rsidP="009E0E51">
      <w:pPr>
        <w:rPr>
          <w:rFonts w:ascii="Arial" w:hAnsi="Arial" w:cs="EurostileBQ-Italic"/>
          <w:b/>
          <w:bCs/>
          <w:sz w:val="22"/>
          <w:szCs w:val="16"/>
        </w:rPr>
      </w:pPr>
      <w:r>
        <w:rPr>
          <w:rFonts w:ascii="Arial" w:hAnsi="Arial" w:cs="EurostileBQ-Italic"/>
          <w:b/>
          <w:bCs/>
          <w:sz w:val="22"/>
          <w:szCs w:val="16"/>
        </w:rPr>
        <w:br w:type="page"/>
      </w:r>
      <w:proofErr w:type="spellStart"/>
      <w:r>
        <w:rPr>
          <w:rFonts w:ascii="Arial" w:hAnsi="Arial" w:cs="EurostileBQ-Italic"/>
          <w:b/>
          <w:bCs/>
          <w:sz w:val="22"/>
          <w:szCs w:val="16"/>
        </w:rPr>
        <w:lastRenderedPageBreak/>
        <w:t>Nefit</w:t>
      </w:r>
      <w:proofErr w:type="spellEnd"/>
      <w:r>
        <w:rPr>
          <w:rFonts w:ascii="Arial" w:hAnsi="Arial" w:cs="EurostileBQ-Italic"/>
          <w:b/>
          <w:bCs/>
          <w:sz w:val="22"/>
          <w:szCs w:val="16"/>
        </w:rPr>
        <w:t xml:space="preserve"> </w:t>
      </w:r>
      <w:proofErr w:type="spellStart"/>
      <w:r>
        <w:rPr>
          <w:rFonts w:ascii="Arial" w:hAnsi="Arial" w:cs="EurostileBQ-Italic"/>
          <w:b/>
          <w:bCs/>
          <w:sz w:val="22"/>
          <w:szCs w:val="16"/>
        </w:rPr>
        <w:t>eService</w:t>
      </w:r>
      <w:proofErr w:type="spellEnd"/>
    </w:p>
    <w:p w:rsidR="009E0E51" w:rsidRDefault="009E0E51" w:rsidP="009E0E51">
      <w:pPr>
        <w:rPr>
          <w:rFonts w:ascii="Arial" w:hAnsi="Arial" w:cs="EurostileBQ-Italic"/>
          <w:bCs/>
          <w:sz w:val="22"/>
          <w:szCs w:val="16"/>
        </w:rPr>
      </w:pPr>
      <w:r>
        <w:rPr>
          <w:rFonts w:ascii="Arial" w:hAnsi="Arial" w:cs="EurostileBQ-Italic"/>
          <w:bCs/>
          <w:sz w:val="22"/>
          <w:szCs w:val="16"/>
        </w:rPr>
        <w:t xml:space="preserve">Altijd direct een melding op je </w:t>
      </w:r>
      <w:proofErr w:type="spellStart"/>
      <w:r>
        <w:rPr>
          <w:rFonts w:ascii="Arial" w:hAnsi="Arial" w:cs="EurostileBQ-Italic"/>
          <w:bCs/>
          <w:sz w:val="22"/>
          <w:szCs w:val="16"/>
        </w:rPr>
        <w:t>smartphone</w:t>
      </w:r>
      <w:proofErr w:type="spellEnd"/>
      <w:r>
        <w:rPr>
          <w:rFonts w:ascii="Arial" w:hAnsi="Arial" w:cs="EurostileBQ-Italic"/>
          <w:bCs/>
          <w:sz w:val="22"/>
          <w:szCs w:val="16"/>
        </w:rPr>
        <w:t xml:space="preserve"> bij een (dreigende) s</w:t>
      </w:r>
      <w:r w:rsidRPr="00742AB4">
        <w:rPr>
          <w:rFonts w:ascii="Arial" w:hAnsi="Arial" w:cs="EurostileBQ-Italic"/>
          <w:bCs/>
          <w:sz w:val="22"/>
          <w:szCs w:val="16"/>
        </w:rPr>
        <w:t>toring</w:t>
      </w:r>
      <w:r>
        <w:rPr>
          <w:rFonts w:ascii="Arial" w:hAnsi="Arial" w:cs="EurostileBQ-Italic"/>
          <w:bCs/>
          <w:sz w:val="22"/>
          <w:szCs w:val="16"/>
        </w:rPr>
        <w:t xml:space="preserve"> a</w:t>
      </w:r>
      <w:r w:rsidRPr="00742AB4">
        <w:rPr>
          <w:rFonts w:ascii="Arial" w:hAnsi="Arial" w:cs="EurostileBQ-Italic"/>
          <w:bCs/>
          <w:sz w:val="22"/>
          <w:szCs w:val="16"/>
        </w:rPr>
        <w:t>an de cv-ketel</w:t>
      </w:r>
      <w:r>
        <w:rPr>
          <w:rFonts w:ascii="Arial" w:hAnsi="Arial" w:cs="EurostileBQ-Italic"/>
          <w:bCs/>
          <w:sz w:val="22"/>
          <w:szCs w:val="16"/>
        </w:rPr>
        <w:t xml:space="preserve">: </w:t>
      </w:r>
      <w:proofErr w:type="spellStart"/>
      <w:r w:rsidRPr="00742AB4">
        <w:rPr>
          <w:rFonts w:ascii="Arial" w:hAnsi="Arial" w:cs="EurostileBQ-Italic"/>
          <w:bCs/>
          <w:sz w:val="22"/>
          <w:szCs w:val="16"/>
        </w:rPr>
        <w:t>Nefit</w:t>
      </w:r>
      <w:proofErr w:type="spellEnd"/>
      <w:r w:rsidRPr="00742AB4">
        <w:rPr>
          <w:rFonts w:ascii="Arial" w:hAnsi="Arial" w:cs="EurostileBQ-Italic"/>
          <w:bCs/>
          <w:sz w:val="22"/>
          <w:szCs w:val="16"/>
        </w:rPr>
        <w:t xml:space="preserve"> Easy maakt het </w:t>
      </w:r>
      <w:r>
        <w:rPr>
          <w:rFonts w:ascii="Arial" w:hAnsi="Arial" w:cs="EurostileBQ-Italic"/>
          <w:bCs/>
          <w:sz w:val="22"/>
          <w:szCs w:val="16"/>
        </w:rPr>
        <w:t xml:space="preserve">mogelijk. Bovendien kunnen gebruikers </w:t>
      </w:r>
      <w:r w:rsidRPr="00D10378">
        <w:rPr>
          <w:rFonts w:ascii="Arial" w:hAnsi="Arial" w:cs="EurostileBQ-Italic"/>
          <w:bCs/>
          <w:sz w:val="22"/>
          <w:szCs w:val="16"/>
        </w:rPr>
        <w:t xml:space="preserve">de melding, inclusief foutcode, </w:t>
      </w:r>
      <w:r>
        <w:rPr>
          <w:rFonts w:ascii="Arial" w:hAnsi="Arial" w:cs="EurostileBQ-Italic"/>
          <w:bCs/>
          <w:sz w:val="22"/>
          <w:szCs w:val="16"/>
        </w:rPr>
        <w:t xml:space="preserve">met een druk op de knop doorsturen naar hun </w:t>
      </w:r>
      <w:r w:rsidRPr="00742AB4">
        <w:rPr>
          <w:rFonts w:ascii="Arial" w:hAnsi="Arial" w:cs="EurostileBQ-Italic"/>
          <w:bCs/>
          <w:sz w:val="22"/>
          <w:szCs w:val="16"/>
        </w:rPr>
        <w:t xml:space="preserve">installateur </w:t>
      </w:r>
      <w:r>
        <w:rPr>
          <w:rFonts w:ascii="Arial" w:hAnsi="Arial" w:cs="EurostileBQ-Italic"/>
          <w:bCs/>
          <w:sz w:val="22"/>
          <w:szCs w:val="16"/>
        </w:rPr>
        <w:t xml:space="preserve">en hem op afstand toegang geven tot hun </w:t>
      </w:r>
      <w:proofErr w:type="spellStart"/>
      <w:r>
        <w:rPr>
          <w:rFonts w:ascii="Arial" w:hAnsi="Arial" w:cs="EurostileBQ-Italic"/>
          <w:bCs/>
          <w:sz w:val="22"/>
          <w:szCs w:val="16"/>
        </w:rPr>
        <w:t>Nefit</w:t>
      </w:r>
      <w:proofErr w:type="spellEnd"/>
      <w:r>
        <w:rPr>
          <w:rFonts w:ascii="Arial" w:hAnsi="Arial" w:cs="EurostileBQ-Italic"/>
          <w:bCs/>
          <w:sz w:val="22"/>
          <w:szCs w:val="16"/>
        </w:rPr>
        <w:t xml:space="preserve"> </w:t>
      </w:r>
      <w:proofErr w:type="spellStart"/>
      <w:r>
        <w:rPr>
          <w:rFonts w:ascii="Arial" w:hAnsi="Arial" w:cs="EurostileBQ-Italic"/>
          <w:bCs/>
          <w:sz w:val="22"/>
          <w:szCs w:val="16"/>
        </w:rPr>
        <w:t>HR-ketel</w:t>
      </w:r>
      <w:proofErr w:type="spellEnd"/>
      <w:r>
        <w:rPr>
          <w:rFonts w:ascii="Arial" w:hAnsi="Arial" w:cs="EurostileBQ-Italic"/>
          <w:bCs/>
          <w:sz w:val="22"/>
          <w:szCs w:val="16"/>
        </w:rPr>
        <w:t xml:space="preserve"> voor een eerste diagnose.</w:t>
      </w:r>
    </w:p>
    <w:p w:rsidR="009E0E51" w:rsidRDefault="009E0E51" w:rsidP="009E0E51">
      <w:pPr>
        <w:rPr>
          <w:rFonts w:ascii="Arial" w:hAnsi="Arial" w:cs="EurostileBQ-Italic"/>
          <w:bCs/>
          <w:sz w:val="22"/>
          <w:szCs w:val="16"/>
        </w:rPr>
      </w:pPr>
    </w:p>
    <w:p w:rsidR="009E0E51" w:rsidRDefault="009E0E51" w:rsidP="009E0E51">
      <w:pPr>
        <w:rPr>
          <w:rFonts w:ascii="Arial" w:hAnsi="Arial" w:cs="EurostileBQ-Italic"/>
          <w:bCs/>
          <w:sz w:val="22"/>
          <w:szCs w:val="16"/>
        </w:rPr>
      </w:pPr>
      <w:r>
        <w:rPr>
          <w:rFonts w:ascii="Arial" w:hAnsi="Arial" w:cs="EurostileBQ-Italic"/>
          <w:bCs/>
          <w:sz w:val="22"/>
          <w:szCs w:val="16"/>
        </w:rPr>
        <w:t xml:space="preserve">Met de </w:t>
      </w:r>
      <w:proofErr w:type="spellStart"/>
      <w:r>
        <w:rPr>
          <w:rFonts w:ascii="Arial" w:hAnsi="Arial" w:cs="EurostileBQ-Italic"/>
          <w:bCs/>
          <w:sz w:val="22"/>
          <w:szCs w:val="16"/>
        </w:rPr>
        <w:t>Nefit</w:t>
      </w:r>
      <w:proofErr w:type="spellEnd"/>
      <w:r>
        <w:rPr>
          <w:rFonts w:ascii="Arial" w:hAnsi="Arial" w:cs="EurostileBQ-Italic"/>
          <w:bCs/>
          <w:sz w:val="22"/>
          <w:szCs w:val="16"/>
        </w:rPr>
        <w:t xml:space="preserve"> Service Tool II </w:t>
      </w:r>
      <w:proofErr w:type="spellStart"/>
      <w:r>
        <w:rPr>
          <w:rFonts w:ascii="Arial" w:hAnsi="Arial" w:cs="EurostileBQ-Italic"/>
          <w:bCs/>
          <w:sz w:val="22"/>
          <w:szCs w:val="16"/>
        </w:rPr>
        <w:t>app</w:t>
      </w:r>
      <w:proofErr w:type="spellEnd"/>
      <w:r>
        <w:rPr>
          <w:rFonts w:ascii="Arial" w:hAnsi="Arial" w:cs="EurostileBQ-Italic"/>
          <w:bCs/>
          <w:sz w:val="22"/>
          <w:szCs w:val="16"/>
        </w:rPr>
        <w:t xml:space="preserve"> op zijn </w:t>
      </w:r>
      <w:proofErr w:type="spellStart"/>
      <w:r>
        <w:rPr>
          <w:rFonts w:ascii="Arial" w:hAnsi="Arial" w:cs="EurostileBQ-Italic"/>
          <w:bCs/>
          <w:sz w:val="22"/>
          <w:szCs w:val="16"/>
        </w:rPr>
        <w:t>smartphone</w:t>
      </w:r>
      <w:proofErr w:type="spellEnd"/>
      <w:r>
        <w:rPr>
          <w:rFonts w:ascii="Arial" w:hAnsi="Arial" w:cs="EurostileBQ-Italic"/>
          <w:bCs/>
          <w:sz w:val="22"/>
          <w:szCs w:val="16"/>
        </w:rPr>
        <w:t xml:space="preserve"> kan d</w:t>
      </w:r>
      <w:r w:rsidRPr="00742AB4">
        <w:rPr>
          <w:rFonts w:ascii="Arial" w:hAnsi="Arial" w:cs="EurostileBQ-Italic"/>
          <w:bCs/>
          <w:sz w:val="22"/>
          <w:szCs w:val="16"/>
        </w:rPr>
        <w:t xml:space="preserve">e installateur </w:t>
      </w:r>
      <w:r>
        <w:rPr>
          <w:rFonts w:ascii="Arial" w:hAnsi="Arial" w:cs="EurostileBQ-Italic"/>
          <w:bCs/>
          <w:sz w:val="22"/>
          <w:szCs w:val="16"/>
        </w:rPr>
        <w:t xml:space="preserve">vervolgens </w:t>
      </w:r>
      <w:r w:rsidRPr="00742AB4">
        <w:rPr>
          <w:rFonts w:ascii="Arial" w:hAnsi="Arial" w:cs="EurostileBQ-Italic"/>
          <w:bCs/>
          <w:sz w:val="22"/>
          <w:szCs w:val="16"/>
        </w:rPr>
        <w:t xml:space="preserve">de </w:t>
      </w:r>
      <w:proofErr w:type="spellStart"/>
      <w:r>
        <w:rPr>
          <w:rFonts w:ascii="Arial" w:hAnsi="Arial" w:cs="EurostileBQ-Italic"/>
          <w:bCs/>
          <w:sz w:val="22"/>
          <w:szCs w:val="16"/>
        </w:rPr>
        <w:t>HR</w:t>
      </w:r>
      <w:r w:rsidRPr="00742AB4">
        <w:rPr>
          <w:rFonts w:ascii="Arial" w:hAnsi="Arial" w:cs="EurostileBQ-Italic"/>
          <w:bCs/>
          <w:sz w:val="22"/>
          <w:szCs w:val="16"/>
        </w:rPr>
        <w:t>-ketel</w:t>
      </w:r>
      <w:proofErr w:type="spellEnd"/>
      <w:r w:rsidRPr="00742AB4">
        <w:rPr>
          <w:rFonts w:ascii="Arial" w:hAnsi="Arial" w:cs="EurostileBQ-Italic"/>
          <w:bCs/>
          <w:sz w:val="22"/>
          <w:szCs w:val="16"/>
        </w:rPr>
        <w:t xml:space="preserve"> uitlezen, testen</w:t>
      </w:r>
      <w:r>
        <w:rPr>
          <w:rFonts w:ascii="Arial" w:hAnsi="Arial" w:cs="EurostileBQ-Italic"/>
          <w:bCs/>
          <w:sz w:val="22"/>
          <w:szCs w:val="16"/>
        </w:rPr>
        <w:t>, instellingen aanpassen</w:t>
      </w:r>
      <w:r w:rsidRPr="00742AB4">
        <w:rPr>
          <w:rFonts w:ascii="Arial" w:hAnsi="Arial" w:cs="EurostileBQ-Italic"/>
          <w:bCs/>
          <w:sz w:val="22"/>
          <w:szCs w:val="16"/>
        </w:rPr>
        <w:t xml:space="preserve"> en indien nodig </w:t>
      </w:r>
      <w:proofErr w:type="spellStart"/>
      <w:r w:rsidRPr="00742AB4">
        <w:rPr>
          <w:rFonts w:ascii="Arial" w:hAnsi="Arial" w:cs="EurostileBQ-Italic"/>
          <w:bCs/>
          <w:sz w:val="22"/>
          <w:szCs w:val="16"/>
        </w:rPr>
        <w:t>resetten</w:t>
      </w:r>
      <w:proofErr w:type="spellEnd"/>
      <w:r w:rsidRPr="00742AB4">
        <w:rPr>
          <w:rFonts w:ascii="Arial" w:hAnsi="Arial" w:cs="EurostileBQ-Italic"/>
          <w:bCs/>
          <w:sz w:val="22"/>
          <w:szCs w:val="16"/>
        </w:rPr>
        <w:t xml:space="preserve">. Met een diagnose op afstand achterhaalt de installateur in veel gevallen wat de oorzaak van een probleem is. In sommige gevallen is het mogelijk het probleem op afstand op te lossen. </w:t>
      </w:r>
      <w:r>
        <w:rPr>
          <w:rFonts w:ascii="Arial" w:hAnsi="Arial" w:cs="EurostileBQ-Italic"/>
          <w:bCs/>
          <w:sz w:val="22"/>
          <w:szCs w:val="16"/>
        </w:rPr>
        <w:t xml:space="preserve">Zo niet, dan gaat de monteur in ieder geval goed voorbereid, met de juiste onderdelen op weg. </w:t>
      </w:r>
      <w:r w:rsidRPr="00742AB4">
        <w:rPr>
          <w:rFonts w:ascii="Arial" w:hAnsi="Arial" w:cs="EurostileBQ-Italic"/>
          <w:bCs/>
          <w:sz w:val="22"/>
          <w:szCs w:val="16"/>
        </w:rPr>
        <w:t>Dat zorgt voor minder herhaalbezoeken, waardoor de installateur efficiënte</w:t>
      </w:r>
      <w:r>
        <w:rPr>
          <w:rFonts w:ascii="Arial" w:hAnsi="Arial" w:cs="EurostileBQ-Italic"/>
          <w:bCs/>
          <w:sz w:val="22"/>
          <w:szCs w:val="16"/>
        </w:rPr>
        <w:t>r</w:t>
      </w:r>
      <w:r w:rsidRPr="00742AB4">
        <w:rPr>
          <w:rFonts w:ascii="Arial" w:hAnsi="Arial" w:cs="EurostileBQ-Italic"/>
          <w:bCs/>
          <w:sz w:val="22"/>
          <w:szCs w:val="16"/>
        </w:rPr>
        <w:t xml:space="preserve"> en klantgerichte</w:t>
      </w:r>
      <w:r>
        <w:rPr>
          <w:rFonts w:ascii="Arial" w:hAnsi="Arial" w:cs="EurostileBQ-Italic"/>
          <w:bCs/>
          <w:sz w:val="22"/>
          <w:szCs w:val="16"/>
        </w:rPr>
        <w:t>r</w:t>
      </w:r>
      <w:r w:rsidRPr="00742AB4">
        <w:rPr>
          <w:rFonts w:ascii="Arial" w:hAnsi="Arial" w:cs="EurostileBQ-Italic"/>
          <w:bCs/>
          <w:sz w:val="22"/>
          <w:szCs w:val="16"/>
        </w:rPr>
        <w:t xml:space="preserve"> service kan verlenen. </w:t>
      </w:r>
      <w:proofErr w:type="spellStart"/>
      <w:r w:rsidRPr="00681B2B">
        <w:rPr>
          <w:rFonts w:ascii="Arial" w:hAnsi="Arial" w:cs="EurostileBQ-Italic"/>
          <w:bCs/>
          <w:sz w:val="22"/>
          <w:szCs w:val="16"/>
        </w:rPr>
        <w:t>Nefit</w:t>
      </w:r>
      <w:proofErr w:type="spellEnd"/>
      <w:r w:rsidRPr="00681B2B">
        <w:rPr>
          <w:rFonts w:ascii="Arial" w:hAnsi="Arial" w:cs="EurostileBQ-Italic"/>
          <w:bCs/>
          <w:sz w:val="22"/>
          <w:szCs w:val="16"/>
        </w:rPr>
        <w:t xml:space="preserve"> </w:t>
      </w:r>
      <w:proofErr w:type="spellStart"/>
      <w:r w:rsidRPr="00681B2B">
        <w:rPr>
          <w:rFonts w:ascii="Arial" w:hAnsi="Arial" w:cs="EurostileBQ-Italic"/>
          <w:bCs/>
          <w:sz w:val="22"/>
          <w:szCs w:val="16"/>
        </w:rPr>
        <w:t>eService</w:t>
      </w:r>
      <w:proofErr w:type="spellEnd"/>
      <w:r w:rsidRPr="00681B2B">
        <w:rPr>
          <w:rFonts w:ascii="Arial" w:hAnsi="Arial" w:cs="EurostileBQ-Italic"/>
          <w:bCs/>
          <w:sz w:val="22"/>
          <w:szCs w:val="16"/>
        </w:rPr>
        <w:t xml:space="preserve"> </w:t>
      </w:r>
      <w:r>
        <w:rPr>
          <w:rFonts w:ascii="Arial" w:hAnsi="Arial" w:cs="EurostileBQ-Italic"/>
          <w:bCs/>
          <w:sz w:val="22"/>
          <w:szCs w:val="16"/>
        </w:rPr>
        <w:t xml:space="preserve">is vanaf juni </w:t>
      </w:r>
      <w:r w:rsidRPr="00681B2B">
        <w:rPr>
          <w:rFonts w:ascii="Arial" w:hAnsi="Arial" w:cs="EurostileBQ-Italic"/>
          <w:bCs/>
          <w:sz w:val="22"/>
          <w:szCs w:val="16"/>
        </w:rPr>
        <w:t>een reële optie voor elke installateur</w:t>
      </w:r>
      <w:r>
        <w:rPr>
          <w:rFonts w:ascii="Arial" w:hAnsi="Arial" w:cs="EurostileBQ-Italic"/>
          <w:bCs/>
          <w:sz w:val="22"/>
          <w:szCs w:val="16"/>
        </w:rPr>
        <w:t>.</w:t>
      </w:r>
    </w:p>
    <w:p w:rsidR="009E0E51" w:rsidRPr="00645016" w:rsidRDefault="009E0E51" w:rsidP="009E0E51">
      <w:pPr>
        <w:rPr>
          <w:rFonts w:ascii="Arial" w:hAnsi="Arial" w:cs="EurostileBQ-Italic"/>
          <w:b/>
          <w:bCs/>
          <w:sz w:val="22"/>
          <w:szCs w:val="16"/>
        </w:rPr>
      </w:pPr>
    </w:p>
    <w:p w:rsidR="009E0E51" w:rsidRPr="00645016" w:rsidRDefault="009E0E51" w:rsidP="009E0E51">
      <w:pPr>
        <w:rPr>
          <w:rFonts w:ascii="Arial" w:hAnsi="Arial" w:cs="EurostileBQ-Italic"/>
          <w:b/>
          <w:bCs/>
          <w:sz w:val="22"/>
          <w:szCs w:val="16"/>
        </w:rPr>
      </w:pPr>
      <w:r w:rsidRPr="00645016">
        <w:rPr>
          <w:rFonts w:ascii="Arial" w:hAnsi="Arial" w:cs="EurostileBQ-Italic"/>
          <w:b/>
          <w:bCs/>
          <w:sz w:val="22"/>
          <w:szCs w:val="16"/>
        </w:rPr>
        <w:t xml:space="preserve">Hoe werkt </w:t>
      </w:r>
      <w:proofErr w:type="spellStart"/>
      <w:r w:rsidRPr="00645016">
        <w:rPr>
          <w:rFonts w:ascii="Arial" w:hAnsi="Arial" w:cs="EurostileBQ-Italic"/>
          <w:b/>
          <w:bCs/>
          <w:sz w:val="22"/>
          <w:szCs w:val="16"/>
        </w:rPr>
        <w:t>Nefit</w:t>
      </w:r>
      <w:proofErr w:type="spellEnd"/>
      <w:r w:rsidRPr="00645016">
        <w:rPr>
          <w:rFonts w:ascii="Arial" w:hAnsi="Arial" w:cs="EurostileBQ-Italic"/>
          <w:b/>
          <w:bCs/>
          <w:sz w:val="22"/>
          <w:szCs w:val="16"/>
        </w:rPr>
        <w:t xml:space="preserve"> </w:t>
      </w:r>
      <w:proofErr w:type="spellStart"/>
      <w:r w:rsidRPr="00645016">
        <w:rPr>
          <w:rFonts w:ascii="Arial" w:hAnsi="Arial" w:cs="EurostileBQ-Italic"/>
          <w:b/>
          <w:bCs/>
          <w:sz w:val="22"/>
          <w:szCs w:val="16"/>
        </w:rPr>
        <w:t>eService</w:t>
      </w:r>
      <w:proofErr w:type="spellEnd"/>
      <w:r w:rsidRPr="00645016">
        <w:rPr>
          <w:rFonts w:ascii="Arial" w:hAnsi="Arial" w:cs="EurostileBQ-Italic"/>
          <w:b/>
          <w:bCs/>
          <w:sz w:val="22"/>
          <w:szCs w:val="16"/>
        </w:rPr>
        <w:t>?</w:t>
      </w:r>
    </w:p>
    <w:p w:rsidR="009E0E51" w:rsidRDefault="0082729E" w:rsidP="009E0E51">
      <w:pPr>
        <w:rPr>
          <w:rFonts w:ascii="Arial" w:hAnsi="Arial" w:cs="EurostileBQ-Italic"/>
          <w:noProof/>
          <w:sz w:val="22"/>
          <w:szCs w:val="16"/>
        </w:rPr>
      </w:pPr>
      <w:r>
        <w:rPr>
          <w:rFonts w:ascii="Arial" w:hAnsi="Arial" w:cs="EurostileBQ-Italic"/>
          <w:noProof/>
          <w:sz w:val="22"/>
          <w:szCs w:val="16"/>
        </w:rPr>
        <w:drawing>
          <wp:anchor distT="0" distB="0" distL="114300" distR="114300" simplePos="0" relativeHeight="251658240" behindDoc="1" locked="0" layoutInCell="1" allowOverlap="1">
            <wp:simplePos x="0" y="0"/>
            <wp:positionH relativeFrom="column">
              <wp:posOffset>17752</wp:posOffset>
            </wp:positionH>
            <wp:positionV relativeFrom="paragraph">
              <wp:posOffset>-1877</wp:posOffset>
            </wp:positionV>
            <wp:extent cx="5761549" cy="2258170"/>
            <wp:effectExtent l="19050" t="0" r="0" b="0"/>
            <wp:wrapNone/>
            <wp:docPr id="11" name="Afbeelding 11" descr="M:\NEFIT 472\DIVERSEN\47200929 landingspage VSK\STUDIO\WEB\SLICES\8. Nefit eService\nefit_eservic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NEFIT 472\DIVERSEN\47200929 landingspage VSK\STUDIO\WEB\SLICES\8. Nefit eService\nefit_eservice_3.jpg"/>
                    <pic:cNvPicPr>
                      <a:picLocks noChangeAspect="1" noChangeArrowheads="1"/>
                    </pic:cNvPicPr>
                  </pic:nvPicPr>
                  <pic:blipFill>
                    <a:blip r:embed="rId6" cstate="print"/>
                    <a:srcRect/>
                    <a:stretch>
                      <a:fillRect/>
                    </a:stretch>
                  </pic:blipFill>
                  <pic:spPr bwMode="auto">
                    <a:xfrm>
                      <a:off x="0" y="0"/>
                      <a:ext cx="5761549" cy="2258170"/>
                    </a:xfrm>
                    <a:prstGeom prst="rect">
                      <a:avLst/>
                    </a:prstGeom>
                    <a:noFill/>
                    <a:ln w="9525">
                      <a:noFill/>
                      <a:miter lim="800000"/>
                      <a:headEnd/>
                      <a:tailEnd/>
                    </a:ln>
                  </pic:spPr>
                </pic:pic>
              </a:graphicData>
            </a:graphic>
          </wp:anchor>
        </w:drawing>
      </w: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Default="0082729E" w:rsidP="009E0E51">
      <w:pPr>
        <w:rPr>
          <w:rFonts w:ascii="Arial" w:hAnsi="Arial" w:cs="EurostileBQ-Italic"/>
          <w:noProof/>
          <w:sz w:val="22"/>
          <w:szCs w:val="16"/>
        </w:rPr>
      </w:pPr>
    </w:p>
    <w:p w:rsidR="0082729E" w:rsidRPr="00645016" w:rsidRDefault="0082729E" w:rsidP="009E0E51">
      <w:pPr>
        <w:rPr>
          <w:rFonts w:ascii="Arial" w:hAnsi="Arial" w:cs="EurostileBQ-Italic"/>
          <w:sz w:val="22"/>
          <w:szCs w:val="16"/>
        </w:rPr>
      </w:pPr>
    </w:p>
    <w:p w:rsidR="009E0E51" w:rsidRPr="00091E08" w:rsidRDefault="009E0E51" w:rsidP="009E0E51">
      <w:pPr>
        <w:rPr>
          <w:rFonts w:ascii="Arial" w:hAnsi="Arial" w:cs="EurostileBQ-Italic"/>
          <w:sz w:val="22"/>
          <w:szCs w:val="16"/>
        </w:rPr>
      </w:pPr>
    </w:p>
    <w:p w:rsidR="009E0E51" w:rsidRPr="00681B2B" w:rsidRDefault="009E0E51" w:rsidP="009E0E51">
      <w:pPr>
        <w:rPr>
          <w:rFonts w:ascii="Arial" w:hAnsi="Arial" w:cs="EurostileBQ-Italic"/>
          <w:sz w:val="22"/>
          <w:szCs w:val="16"/>
        </w:rPr>
      </w:pPr>
      <w:r w:rsidRPr="00681B2B">
        <w:rPr>
          <w:rFonts w:ascii="Arial" w:hAnsi="Arial" w:cs="EurostileBQ-Italic"/>
          <w:b/>
          <w:bCs/>
          <w:sz w:val="22"/>
          <w:szCs w:val="16"/>
        </w:rPr>
        <w:t xml:space="preserve">1 </w:t>
      </w:r>
      <w:r w:rsidRPr="00681B2B">
        <w:rPr>
          <w:rFonts w:ascii="Arial" w:hAnsi="Arial" w:cs="EurostileBQ-Italic"/>
          <w:sz w:val="22"/>
          <w:szCs w:val="16"/>
        </w:rPr>
        <w:t>Er is een vergrendelende storing</w:t>
      </w:r>
      <w:r>
        <w:rPr>
          <w:rFonts w:ascii="Arial" w:hAnsi="Arial" w:cs="EurostileBQ-Italic"/>
          <w:sz w:val="22"/>
          <w:szCs w:val="16"/>
        </w:rPr>
        <w:t xml:space="preserve"> aan de cv-ketel</w:t>
      </w:r>
      <w:r w:rsidRPr="00681B2B">
        <w:rPr>
          <w:rFonts w:ascii="Arial" w:hAnsi="Arial" w:cs="EurostileBQ-Italic"/>
          <w:sz w:val="22"/>
          <w:szCs w:val="16"/>
        </w:rPr>
        <w:t>.</w:t>
      </w:r>
    </w:p>
    <w:p w:rsidR="009E0E51" w:rsidRPr="00681B2B" w:rsidRDefault="009E0E51" w:rsidP="009E0E51">
      <w:pPr>
        <w:rPr>
          <w:rFonts w:ascii="Arial" w:hAnsi="Arial" w:cs="EurostileBQ-Italic"/>
          <w:sz w:val="22"/>
          <w:szCs w:val="16"/>
        </w:rPr>
      </w:pPr>
      <w:r w:rsidRPr="00681B2B">
        <w:rPr>
          <w:rFonts w:ascii="Arial" w:hAnsi="Arial" w:cs="EurostileBQ-Italic"/>
          <w:b/>
          <w:bCs/>
          <w:sz w:val="22"/>
          <w:szCs w:val="16"/>
        </w:rPr>
        <w:t xml:space="preserve">2 </w:t>
      </w:r>
      <w:proofErr w:type="spellStart"/>
      <w:r w:rsidRPr="00681B2B">
        <w:rPr>
          <w:rFonts w:ascii="Arial" w:hAnsi="Arial" w:cs="EurostileBQ-Italic"/>
          <w:sz w:val="22"/>
          <w:szCs w:val="16"/>
        </w:rPr>
        <w:t>Nefit</w:t>
      </w:r>
      <w:proofErr w:type="spellEnd"/>
      <w:r w:rsidRPr="00681B2B">
        <w:rPr>
          <w:rFonts w:ascii="Arial" w:hAnsi="Arial" w:cs="EurostileBQ-Italic"/>
          <w:sz w:val="22"/>
          <w:szCs w:val="16"/>
        </w:rPr>
        <w:t xml:space="preserve"> Easy stuurt een storingsmelding naar de </w:t>
      </w:r>
      <w:proofErr w:type="spellStart"/>
      <w:r w:rsidRPr="00681B2B">
        <w:rPr>
          <w:rFonts w:ascii="Arial" w:hAnsi="Arial" w:cs="EurostileBQ-Italic"/>
          <w:sz w:val="22"/>
          <w:szCs w:val="16"/>
        </w:rPr>
        <w:t>smartphone</w:t>
      </w:r>
      <w:proofErr w:type="spellEnd"/>
      <w:r>
        <w:rPr>
          <w:rFonts w:ascii="Arial" w:hAnsi="Arial" w:cs="EurostileBQ-Italic"/>
          <w:sz w:val="22"/>
          <w:szCs w:val="16"/>
        </w:rPr>
        <w:t xml:space="preserve"> </w:t>
      </w:r>
      <w:r w:rsidRPr="00681B2B">
        <w:rPr>
          <w:rFonts w:ascii="Arial" w:hAnsi="Arial" w:cs="EurostileBQ-Italic"/>
          <w:sz w:val="22"/>
          <w:szCs w:val="16"/>
        </w:rPr>
        <w:t xml:space="preserve">van de </w:t>
      </w:r>
      <w:r>
        <w:rPr>
          <w:rFonts w:ascii="Arial" w:hAnsi="Arial" w:cs="EurostileBQ-Italic"/>
          <w:sz w:val="22"/>
          <w:szCs w:val="16"/>
        </w:rPr>
        <w:t>bewoner</w:t>
      </w:r>
      <w:r w:rsidRPr="00681B2B">
        <w:rPr>
          <w:rFonts w:ascii="Arial" w:hAnsi="Arial" w:cs="EurostileBQ-Italic"/>
          <w:sz w:val="22"/>
          <w:szCs w:val="16"/>
        </w:rPr>
        <w:t>.</w:t>
      </w:r>
    </w:p>
    <w:p w:rsidR="009E0E51" w:rsidRPr="00681B2B" w:rsidRDefault="009E0E51" w:rsidP="009E0E51">
      <w:pPr>
        <w:rPr>
          <w:rFonts w:ascii="Arial" w:hAnsi="Arial" w:cs="EurostileBQ-Italic"/>
          <w:sz w:val="22"/>
          <w:szCs w:val="16"/>
        </w:rPr>
      </w:pPr>
      <w:r w:rsidRPr="00681B2B">
        <w:rPr>
          <w:rFonts w:ascii="Arial" w:hAnsi="Arial" w:cs="EurostileBQ-Italic"/>
          <w:b/>
          <w:bCs/>
          <w:sz w:val="22"/>
          <w:szCs w:val="16"/>
        </w:rPr>
        <w:t xml:space="preserve">3 </w:t>
      </w:r>
      <w:r w:rsidRPr="00681B2B">
        <w:rPr>
          <w:rFonts w:ascii="Arial" w:hAnsi="Arial" w:cs="EurostileBQ-Italic"/>
          <w:sz w:val="22"/>
          <w:szCs w:val="16"/>
        </w:rPr>
        <w:t>Met een druk op de knop stuurt de bewoner de storingsmelding</w:t>
      </w:r>
      <w:r>
        <w:rPr>
          <w:rFonts w:ascii="Arial" w:hAnsi="Arial" w:cs="EurostileBQ-Italic"/>
          <w:sz w:val="22"/>
          <w:szCs w:val="16"/>
        </w:rPr>
        <w:t xml:space="preserve"> </w:t>
      </w:r>
      <w:r w:rsidRPr="00681B2B">
        <w:rPr>
          <w:rFonts w:ascii="Arial" w:hAnsi="Arial" w:cs="EurostileBQ-Italic"/>
          <w:sz w:val="22"/>
          <w:szCs w:val="16"/>
        </w:rPr>
        <w:t>door naar de installateur.</w:t>
      </w:r>
    </w:p>
    <w:p w:rsidR="009E0E51" w:rsidRDefault="009E0E51" w:rsidP="009E0E51">
      <w:pPr>
        <w:rPr>
          <w:rFonts w:ascii="Arial" w:hAnsi="Arial" w:cs="EurostileBQ-Italic"/>
          <w:sz w:val="22"/>
          <w:szCs w:val="16"/>
        </w:rPr>
      </w:pPr>
      <w:r w:rsidRPr="00681B2B">
        <w:rPr>
          <w:rFonts w:ascii="Arial" w:hAnsi="Arial" w:cs="EurostileBQ-Italic"/>
          <w:b/>
          <w:bCs/>
          <w:sz w:val="22"/>
          <w:szCs w:val="16"/>
        </w:rPr>
        <w:t xml:space="preserve">4 </w:t>
      </w:r>
      <w:r w:rsidRPr="00681B2B">
        <w:rPr>
          <w:rFonts w:ascii="Arial" w:hAnsi="Arial" w:cs="EurostileBQ-Italic"/>
          <w:sz w:val="22"/>
          <w:szCs w:val="16"/>
        </w:rPr>
        <w:t>De installateur ontvangt een e-mail met de displaycode en een link</w:t>
      </w:r>
      <w:r>
        <w:rPr>
          <w:rFonts w:ascii="Arial" w:hAnsi="Arial" w:cs="EurostileBQ-Italic"/>
          <w:sz w:val="22"/>
          <w:szCs w:val="16"/>
        </w:rPr>
        <w:t xml:space="preserve"> naar de </w:t>
      </w:r>
      <w:r w:rsidRPr="00681B2B">
        <w:rPr>
          <w:rFonts w:ascii="Arial" w:hAnsi="Arial" w:cs="EurostileBQ-Italic"/>
          <w:sz w:val="22"/>
          <w:szCs w:val="16"/>
        </w:rPr>
        <w:t xml:space="preserve">Service Tool II </w:t>
      </w:r>
      <w:proofErr w:type="spellStart"/>
      <w:r w:rsidRPr="00681B2B">
        <w:rPr>
          <w:rFonts w:ascii="Arial" w:hAnsi="Arial" w:cs="EurostileBQ-Italic"/>
          <w:sz w:val="22"/>
          <w:szCs w:val="16"/>
        </w:rPr>
        <w:t>app</w:t>
      </w:r>
      <w:proofErr w:type="spellEnd"/>
      <w:r>
        <w:rPr>
          <w:rFonts w:ascii="Arial" w:hAnsi="Arial" w:cs="EurostileBQ-Italic"/>
          <w:sz w:val="22"/>
          <w:szCs w:val="16"/>
        </w:rPr>
        <w:t xml:space="preserve">. Deze laat direct </w:t>
      </w:r>
      <w:r w:rsidRPr="00681B2B">
        <w:rPr>
          <w:rFonts w:ascii="Arial" w:hAnsi="Arial" w:cs="EurostileBQ-Italic"/>
          <w:sz w:val="22"/>
          <w:szCs w:val="16"/>
        </w:rPr>
        <w:t xml:space="preserve">de oplossingsmethodiek </w:t>
      </w:r>
      <w:r>
        <w:rPr>
          <w:rFonts w:ascii="Arial" w:hAnsi="Arial" w:cs="EurostileBQ-Italic"/>
          <w:sz w:val="22"/>
          <w:szCs w:val="16"/>
        </w:rPr>
        <w:t>zien</w:t>
      </w:r>
      <w:r w:rsidRPr="00681B2B">
        <w:rPr>
          <w:rFonts w:ascii="Arial" w:hAnsi="Arial" w:cs="EurostileBQ-Italic"/>
          <w:sz w:val="22"/>
          <w:szCs w:val="16"/>
        </w:rPr>
        <w:t>. Na toestemming van de bewoner kan de monteur</w:t>
      </w:r>
      <w:r>
        <w:rPr>
          <w:rFonts w:ascii="Arial" w:hAnsi="Arial" w:cs="EurostileBQ-Italic"/>
          <w:sz w:val="22"/>
          <w:szCs w:val="16"/>
        </w:rPr>
        <w:t xml:space="preserve"> </w:t>
      </w:r>
      <w:r w:rsidRPr="00681B2B">
        <w:rPr>
          <w:rFonts w:ascii="Arial" w:hAnsi="Arial" w:cs="EurostileBQ-Italic"/>
          <w:sz w:val="22"/>
          <w:szCs w:val="16"/>
        </w:rPr>
        <w:t xml:space="preserve">de </w:t>
      </w:r>
      <w:r>
        <w:rPr>
          <w:rFonts w:ascii="Arial" w:hAnsi="Arial" w:cs="EurostileBQ-Italic"/>
          <w:sz w:val="22"/>
          <w:szCs w:val="16"/>
        </w:rPr>
        <w:t>cv-</w:t>
      </w:r>
      <w:r w:rsidRPr="00681B2B">
        <w:rPr>
          <w:rFonts w:ascii="Arial" w:hAnsi="Arial" w:cs="EurostileBQ-Italic"/>
          <w:sz w:val="22"/>
          <w:szCs w:val="16"/>
        </w:rPr>
        <w:t xml:space="preserve">ketel live uitlezen, de </w:t>
      </w:r>
      <w:proofErr w:type="spellStart"/>
      <w:r w:rsidRPr="00681B2B">
        <w:rPr>
          <w:rFonts w:ascii="Arial" w:hAnsi="Arial" w:cs="EurostileBQ-Italic"/>
          <w:sz w:val="22"/>
          <w:szCs w:val="16"/>
        </w:rPr>
        <w:t>foutcodehistorie</w:t>
      </w:r>
      <w:proofErr w:type="spellEnd"/>
      <w:r w:rsidRPr="00681B2B">
        <w:rPr>
          <w:rFonts w:ascii="Arial" w:hAnsi="Arial" w:cs="EurostileBQ-Italic"/>
          <w:sz w:val="22"/>
          <w:szCs w:val="16"/>
        </w:rPr>
        <w:t xml:space="preserve"> bekijken, tests uitvoeren en</w:t>
      </w:r>
      <w:r>
        <w:rPr>
          <w:rFonts w:ascii="Arial" w:hAnsi="Arial" w:cs="EurostileBQ-Italic"/>
          <w:sz w:val="22"/>
          <w:szCs w:val="16"/>
        </w:rPr>
        <w:t xml:space="preserve"> </w:t>
      </w:r>
      <w:r w:rsidRPr="00681B2B">
        <w:rPr>
          <w:rFonts w:ascii="Arial" w:hAnsi="Arial" w:cs="EurostileBQ-Italic"/>
          <w:sz w:val="22"/>
          <w:szCs w:val="16"/>
        </w:rPr>
        <w:t xml:space="preserve">zelfs op afstand </w:t>
      </w:r>
      <w:proofErr w:type="spellStart"/>
      <w:r w:rsidRPr="00681B2B">
        <w:rPr>
          <w:rFonts w:ascii="Arial" w:hAnsi="Arial" w:cs="EurostileBQ-Italic"/>
          <w:sz w:val="22"/>
          <w:szCs w:val="16"/>
        </w:rPr>
        <w:t>resetten</w:t>
      </w:r>
      <w:proofErr w:type="spellEnd"/>
      <w:r w:rsidRPr="00681B2B">
        <w:rPr>
          <w:rFonts w:ascii="Arial" w:hAnsi="Arial" w:cs="EurostileBQ-Italic"/>
          <w:sz w:val="22"/>
          <w:szCs w:val="16"/>
        </w:rPr>
        <w:t>.</w:t>
      </w:r>
    </w:p>
    <w:p w:rsidR="009E0E51" w:rsidRDefault="009E0E51" w:rsidP="009E0E51">
      <w:pPr>
        <w:rPr>
          <w:rFonts w:ascii="Arial" w:hAnsi="Arial" w:cs="EurostileBQ-Italic"/>
          <w:sz w:val="22"/>
          <w:szCs w:val="16"/>
        </w:rPr>
      </w:pPr>
    </w:p>
    <w:p w:rsidR="009E0E51" w:rsidRPr="00645016" w:rsidRDefault="009E0E51" w:rsidP="009E0E51">
      <w:pPr>
        <w:rPr>
          <w:rFonts w:ascii="Arial" w:hAnsi="Arial" w:cs="EurostileBQ-Italic"/>
          <w:b/>
          <w:sz w:val="22"/>
          <w:szCs w:val="16"/>
        </w:rPr>
      </w:pPr>
      <w:r w:rsidRPr="00645016">
        <w:rPr>
          <w:rFonts w:ascii="Arial" w:hAnsi="Arial" w:cs="EurostileBQ-Italic"/>
          <w:b/>
          <w:sz w:val="22"/>
          <w:szCs w:val="16"/>
        </w:rPr>
        <w:t>Beschikbaarheid</w:t>
      </w:r>
      <w:r>
        <w:rPr>
          <w:rFonts w:ascii="Arial" w:hAnsi="Arial" w:cs="EurostileBQ-Italic"/>
          <w:b/>
          <w:sz w:val="22"/>
          <w:szCs w:val="16"/>
        </w:rPr>
        <w:t xml:space="preserve"> nieuwe accessoires en functies</w:t>
      </w:r>
    </w:p>
    <w:p w:rsidR="009E0E51" w:rsidRPr="00645016" w:rsidRDefault="009E0E51" w:rsidP="009E0E51">
      <w:pPr>
        <w:rPr>
          <w:rFonts w:ascii="Arial" w:hAnsi="Arial" w:cs="EurostileBQ-Italic"/>
          <w:iCs/>
          <w:sz w:val="22"/>
          <w:szCs w:val="16"/>
        </w:rPr>
      </w:pPr>
      <w:r w:rsidRPr="00645016">
        <w:rPr>
          <w:rFonts w:ascii="Arial" w:hAnsi="Arial" w:cs="EurostileBQ-Italic"/>
          <w:sz w:val="22"/>
          <w:szCs w:val="16"/>
        </w:rPr>
        <w:t xml:space="preserve">De </w:t>
      </w:r>
      <w:proofErr w:type="spellStart"/>
      <w:r w:rsidRPr="00645016">
        <w:rPr>
          <w:rFonts w:ascii="Arial" w:hAnsi="Arial" w:cs="EurostileBQ-Italic"/>
          <w:sz w:val="22"/>
          <w:szCs w:val="16"/>
        </w:rPr>
        <w:t>Nefit</w:t>
      </w:r>
      <w:proofErr w:type="spellEnd"/>
      <w:r w:rsidRPr="00645016">
        <w:rPr>
          <w:rFonts w:ascii="Arial" w:hAnsi="Arial" w:cs="EurostileBQ-Italic"/>
          <w:sz w:val="22"/>
          <w:szCs w:val="16"/>
        </w:rPr>
        <w:t xml:space="preserve"> Easy </w:t>
      </w:r>
      <w:proofErr w:type="spellStart"/>
      <w:r w:rsidRPr="00645016">
        <w:rPr>
          <w:rFonts w:ascii="Arial" w:hAnsi="Arial" w:cs="EurostileBQ-Italic"/>
          <w:sz w:val="22"/>
          <w:szCs w:val="16"/>
        </w:rPr>
        <w:t>Connect</w:t>
      </w:r>
      <w:proofErr w:type="spellEnd"/>
      <w:r w:rsidRPr="00645016">
        <w:rPr>
          <w:rFonts w:ascii="Arial" w:hAnsi="Arial" w:cs="EurostileBQ-Italic"/>
          <w:sz w:val="22"/>
          <w:szCs w:val="16"/>
        </w:rPr>
        <w:t xml:space="preserve"> Adapter is leverbaar in april 2014</w:t>
      </w:r>
      <w:r>
        <w:rPr>
          <w:rFonts w:ascii="Arial" w:hAnsi="Arial" w:cs="EurostileBQ-Italic"/>
          <w:sz w:val="22"/>
          <w:szCs w:val="16"/>
        </w:rPr>
        <w:t xml:space="preserve"> (</w:t>
      </w:r>
      <w:r w:rsidRPr="00645016">
        <w:rPr>
          <w:rFonts w:ascii="Arial" w:hAnsi="Arial" w:cs="EurostileBQ-Italic"/>
          <w:sz w:val="22"/>
          <w:szCs w:val="16"/>
        </w:rPr>
        <w:t>de aan/</w:t>
      </w:r>
      <w:proofErr w:type="spellStart"/>
      <w:r w:rsidRPr="00645016">
        <w:rPr>
          <w:rFonts w:ascii="Arial" w:hAnsi="Arial" w:cs="EurostileBQ-Italic"/>
          <w:sz w:val="22"/>
          <w:szCs w:val="16"/>
        </w:rPr>
        <w:t>uit-variant</w:t>
      </w:r>
      <w:proofErr w:type="spellEnd"/>
      <w:r w:rsidRPr="00645016">
        <w:rPr>
          <w:rFonts w:ascii="Arial" w:hAnsi="Arial" w:cs="EurostileBQ-Italic"/>
          <w:sz w:val="22"/>
          <w:szCs w:val="16"/>
        </w:rPr>
        <w:t xml:space="preserve"> in juli 2014</w:t>
      </w:r>
      <w:r>
        <w:rPr>
          <w:rFonts w:ascii="Arial" w:hAnsi="Arial" w:cs="EurostileBQ-Italic"/>
          <w:sz w:val="22"/>
          <w:szCs w:val="16"/>
        </w:rPr>
        <w:t>)</w:t>
      </w:r>
      <w:r w:rsidRPr="00645016">
        <w:rPr>
          <w:rFonts w:ascii="Arial" w:hAnsi="Arial" w:cs="EurostileBQ-Italic"/>
          <w:sz w:val="22"/>
          <w:szCs w:val="16"/>
        </w:rPr>
        <w:t xml:space="preserve">. </w:t>
      </w:r>
      <w:proofErr w:type="spellStart"/>
      <w:r w:rsidRPr="00645016">
        <w:rPr>
          <w:rFonts w:ascii="Arial" w:hAnsi="Arial" w:cs="EurostileBQ-Italic"/>
          <w:iCs/>
          <w:sz w:val="22"/>
          <w:szCs w:val="16"/>
        </w:rPr>
        <w:t>Nefit</w:t>
      </w:r>
      <w:proofErr w:type="spellEnd"/>
      <w:r w:rsidRPr="00645016">
        <w:rPr>
          <w:rFonts w:ascii="Arial" w:hAnsi="Arial" w:cs="EurostileBQ-Italic"/>
          <w:iCs/>
          <w:sz w:val="22"/>
          <w:szCs w:val="16"/>
        </w:rPr>
        <w:t xml:space="preserve"> </w:t>
      </w:r>
      <w:proofErr w:type="spellStart"/>
      <w:r w:rsidRPr="00645016">
        <w:rPr>
          <w:rFonts w:ascii="Arial" w:hAnsi="Arial" w:cs="EurostileBQ-Italic"/>
          <w:iCs/>
          <w:sz w:val="22"/>
          <w:szCs w:val="16"/>
        </w:rPr>
        <w:t>eService</w:t>
      </w:r>
      <w:proofErr w:type="spellEnd"/>
      <w:r w:rsidRPr="00645016">
        <w:rPr>
          <w:rFonts w:ascii="Arial" w:hAnsi="Arial" w:cs="EurostileBQ-Italic"/>
          <w:iCs/>
          <w:sz w:val="22"/>
          <w:szCs w:val="16"/>
        </w:rPr>
        <w:t xml:space="preserve"> komt beschikbaar met de update van de </w:t>
      </w:r>
      <w:proofErr w:type="spellStart"/>
      <w:r w:rsidRPr="00645016">
        <w:rPr>
          <w:rFonts w:ascii="Arial" w:hAnsi="Arial" w:cs="EurostileBQ-Italic"/>
          <w:iCs/>
          <w:sz w:val="22"/>
          <w:szCs w:val="16"/>
        </w:rPr>
        <w:t>Nefit</w:t>
      </w:r>
      <w:proofErr w:type="spellEnd"/>
      <w:r w:rsidRPr="00645016">
        <w:rPr>
          <w:rFonts w:ascii="Arial" w:hAnsi="Arial" w:cs="EurostileBQ-Italic"/>
          <w:iCs/>
          <w:sz w:val="22"/>
          <w:szCs w:val="16"/>
        </w:rPr>
        <w:t xml:space="preserve"> Service Tool II </w:t>
      </w:r>
      <w:proofErr w:type="spellStart"/>
      <w:r w:rsidRPr="00645016">
        <w:rPr>
          <w:rFonts w:ascii="Arial" w:hAnsi="Arial" w:cs="EurostileBQ-Italic"/>
          <w:iCs/>
          <w:sz w:val="22"/>
          <w:szCs w:val="16"/>
        </w:rPr>
        <w:t>app</w:t>
      </w:r>
      <w:proofErr w:type="spellEnd"/>
      <w:r w:rsidRPr="00645016">
        <w:rPr>
          <w:rFonts w:ascii="Arial" w:hAnsi="Arial" w:cs="EurostileBQ-Italic"/>
          <w:iCs/>
          <w:sz w:val="22"/>
          <w:szCs w:val="16"/>
        </w:rPr>
        <w:t xml:space="preserve"> in  juni 2014.</w:t>
      </w:r>
    </w:p>
    <w:p w:rsidR="009E0E51" w:rsidRPr="00645016" w:rsidRDefault="009E0E51" w:rsidP="009E0E51">
      <w:pPr>
        <w:rPr>
          <w:rFonts w:ascii="Arial" w:hAnsi="Arial" w:cs="EurostileBQ-Italic"/>
          <w:bCs/>
          <w:sz w:val="22"/>
          <w:szCs w:val="16"/>
        </w:rPr>
      </w:pPr>
      <w:r w:rsidRPr="00645016">
        <w:rPr>
          <w:rFonts w:ascii="Arial" w:hAnsi="Arial" w:cs="EurostileBQ-Italic"/>
          <w:bCs/>
          <w:sz w:val="22"/>
          <w:szCs w:val="16"/>
        </w:rPr>
        <w:t>Een actueel overzicht van de functies</w:t>
      </w:r>
      <w:r>
        <w:rPr>
          <w:rFonts w:ascii="Arial" w:hAnsi="Arial" w:cs="EurostileBQ-Italic"/>
          <w:bCs/>
          <w:sz w:val="22"/>
          <w:szCs w:val="16"/>
        </w:rPr>
        <w:t>,</w:t>
      </w:r>
      <w:r w:rsidRPr="00645016">
        <w:rPr>
          <w:rFonts w:ascii="Arial" w:hAnsi="Arial" w:cs="EurostileBQ-Italic"/>
          <w:bCs/>
          <w:sz w:val="22"/>
          <w:szCs w:val="16"/>
        </w:rPr>
        <w:t xml:space="preserve"> updates</w:t>
      </w:r>
      <w:r>
        <w:rPr>
          <w:rFonts w:ascii="Arial" w:hAnsi="Arial" w:cs="EurostileBQ-Italic"/>
          <w:bCs/>
          <w:sz w:val="22"/>
          <w:szCs w:val="16"/>
        </w:rPr>
        <w:t xml:space="preserve"> en accessoires van de </w:t>
      </w:r>
      <w:proofErr w:type="spellStart"/>
      <w:r>
        <w:rPr>
          <w:rFonts w:ascii="Arial" w:hAnsi="Arial" w:cs="EurostileBQ-Italic"/>
          <w:bCs/>
          <w:sz w:val="22"/>
          <w:szCs w:val="16"/>
        </w:rPr>
        <w:t>Nefit</w:t>
      </w:r>
      <w:proofErr w:type="spellEnd"/>
      <w:r>
        <w:rPr>
          <w:rFonts w:ascii="Arial" w:hAnsi="Arial" w:cs="EurostileBQ-Italic"/>
          <w:bCs/>
          <w:sz w:val="22"/>
          <w:szCs w:val="16"/>
        </w:rPr>
        <w:t xml:space="preserve"> Easy thermostaat en </w:t>
      </w:r>
      <w:proofErr w:type="spellStart"/>
      <w:r>
        <w:rPr>
          <w:rFonts w:ascii="Arial" w:hAnsi="Arial" w:cs="EurostileBQ-Italic"/>
          <w:bCs/>
          <w:sz w:val="22"/>
          <w:szCs w:val="16"/>
        </w:rPr>
        <w:t>apps</w:t>
      </w:r>
      <w:proofErr w:type="spellEnd"/>
      <w:r w:rsidRPr="00645016">
        <w:rPr>
          <w:rFonts w:ascii="Arial" w:hAnsi="Arial" w:cs="EurostileBQ-Italic"/>
          <w:bCs/>
          <w:sz w:val="22"/>
          <w:szCs w:val="16"/>
        </w:rPr>
        <w:t xml:space="preserve"> is te vinden op www.nefit.nl/easy.</w:t>
      </w:r>
    </w:p>
    <w:p w:rsidR="009E0E51" w:rsidRDefault="009E0E51" w:rsidP="009E0E51">
      <w:pPr>
        <w:rPr>
          <w:rFonts w:ascii="Arial" w:hAnsi="Arial" w:cs="EurostileBold"/>
          <w:sz w:val="22"/>
          <w:szCs w:val="17"/>
        </w:rPr>
      </w:pPr>
    </w:p>
    <w:p w:rsidR="009E0E51" w:rsidRDefault="009E0E51" w:rsidP="009E0E51">
      <w:pPr>
        <w:rPr>
          <w:rFonts w:ascii="Arial" w:hAnsi="Arial" w:cs="Arial"/>
          <w:sz w:val="22"/>
          <w:szCs w:val="22"/>
        </w:rPr>
      </w:pPr>
      <w:r>
        <w:rPr>
          <w:rFonts w:ascii="Arial" w:hAnsi="Arial" w:cs="EurostileBold"/>
          <w:sz w:val="22"/>
          <w:szCs w:val="17"/>
        </w:rPr>
        <w:t xml:space="preserve">  </w:t>
      </w:r>
    </w:p>
    <w:p w:rsidR="009E0E51" w:rsidRPr="00794562" w:rsidRDefault="009E0E51" w:rsidP="009E0E51">
      <w:pPr>
        <w:pBdr>
          <w:top w:val="single" w:sz="4" w:space="1" w:color="auto"/>
        </w:pBdr>
        <w:jc w:val="both"/>
        <w:rPr>
          <w:rFonts w:ascii="Arial" w:hAnsi="Arial" w:cs="Arial"/>
          <w:sz w:val="22"/>
          <w:szCs w:val="22"/>
        </w:rPr>
      </w:pPr>
    </w:p>
    <w:p w:rsidR="009E0E51" w:rsidRPr="00794562" w:rsidRDefault="009E0E51" w:rsidP="009E0E51">
      <w:pPr>
        <w:jc w:val="both"/>
        <w:rPr>
          <w:rFonts w:ascii="Arial" w:hAnsi="Arial" w:cs="Arial"/>
          <w:b/>
          <w:sz w:val="22"/>
          <w:szCs w:val="22"/>
        </w:rPr>
      </w:pPr>
      <w:r w:rsidRPr="00794562">
        <w:rPr>
          <w:rFonts w:ascii="Arial" w:hAnsi="Arial" w:cs="Arial"/>
          <w:b/>
          <w:sz w:val="22"/>
          <w:szCs w:val="22"/>
        </w:rPr>
        <w:t>Noot voor de redactie, niet voor publicatie</w:t>
      </w:r>
    </w:p>
    <w:p w:rsidR="009E0E51" w:rsidRPr="00794562" w:rsidRDefault="009E0E51" w:rsidP="009E0E51">
      <w:pPr>
        <w:jc w:val="both"/>
        <w:rPr>
          <w:rFonts w:ascii="Arial" w:hAnsi="Arial" w:cs="Arial"/>
          <w:sz w:val="22"/>
          <w:szCs w:val="22"/>
        </w:rPr>
      </w:pPr>
      <w:r w:rsidRPr="00794562">
        <w:rPr>
          <w:rFonts w:ascii="Arial" w:hAnsi="Arial" w:cs="Arial"/>
          <w:sz w:val="22"/>
          <w:szCs w:val="22"/>
        </w:rPr>
        <w:t>Voor meer informatie kunt u contact opnemen met:</w:t>
      </w:r>
    </w:p>
    <w:p w:rsidR="009E0E51" w:rsidRPr="00794562" w:rsidRDefault="009E0E51" w:rsidP="009E0E51">
      <w:pPr>
        <w:jc w:val="both"/>
        <w:rPr>
          <w:rFonts w:ascii="Arial" w:hAnsi="Arial" w:cs="Arial"/>
          <w:sz w:val="22"/>
          <w:szCs w:val="22"/>
        </w:rPr>
      </w:pPr>
    </w:p>
    <w:p w:rsidR="009E0E51" w:rsidRPr="00794562" w:rsidRDefault="009E0E51" w:rsidP="009E0E51">
      <w:pPr>
        <w:tabs>
          <w:tab w:val="left" w:pos="4860"/>
        </w:tabs>
        <w:jc w:val="both"/>
        <w:rPr>
          <w:rFonts w:ascii="Arial" w:hAnsi="Arial" w:cs="Arial"/>
          <w:sz w:val="22"/>
          <w:szCs w:val="22"/>
          <w:lang w:val="en-GB"/>
        </w:rPr>
      </w:pPr>
      <w:proofErr w:type="spellStart"/>
      <w:r w:rsidRPr="00794562">
        <w:rPr>
          <w:rFonts w:ascii="Arial" w:hAnsi="Arial" w:cs="Arial"/>
          <w:sz w:val="22"/>
          <w:szCs w:val="22"/>
          <w:lang w:val="en-GB"/>
        </w:rPr>
        <w:t>Nefit</w:t>
      </w:r>
      <w:proofErr w:type="spellEnd"/>
      <w:r w:rsidRPr="00794562">
        <w:rPr>
          <w:rFonts w:ascii="Arial" w:hAnsi="Arial" w:cs="Arial"/>
          <w:sz w:val="22"/>
          <w:szCs w:val="22"/>
          <w:lang w:val="en-GB"/>
        </w:rPr>
        <w:t xml:space="preserve"> </w:t>
      </w:r>
      <w:r w:rsidRPr="00794562">
        <w:rPr>
          <w:rFonts w:ascii="Arial" w:hAnsi="Arial" w:cs="Arial"/>
          <w:sz w:val="22"/>
          <w:szCs w:val="22"/>
          <w:lang w:val="en-GB"/>
        </w:rPr>
        <w:tab/>
      </w:r>
    </w:p>
    <w:p w:rsidR="009E0E51" w:rsidRPr="00794562" w:rsidRDefault="009E0E51" w:rsidP="009E0E51">
      <w:pPr>
        <w:tabs>
          <w:tab w:val="left" w:pos="4860"/>
        </w:tabs>
        <w:jc w:val="both"/>
        <w:rPr>
          <w:rFonts w:ascii="Arial" w:hAnsi="Arial" w:cs="Arial"/>
          <w:sz w:val="22"/>
          <w:szCs w:val="22"/>
          <w:lang w:val="en-GB"/>
        </w:rPr>
      </w:pPr>
      <w:r w:rsidRPr="00794562">
        <w:rPr>
          <w:rFonts w:ascii="Arial" w:hAnsi="Arial" w:cs="Arial"/>
          <w:sz w:val="22"/>
          <w:szCs w:val="22"/>
          <w:lang w:val="en-GB"/>
        </w:rPr>
        <w:t>Jan Bosch</w:t>
      </w:r>
      <w:r w:rsidRPr="00794562">
        <w:rPr>
          <w:rFonts w:ascii="Arial" w:hAnsi="Arial" w:cs="Arial"/>
          <w:sz w:val="22"/>
          <w:szCs w:val="22"/>
          <w:lang w:val="en-GB"/>
        </w:rPr>
        <w:tab/>
      </w:r>
    </w:p>
    <w:p w:rsidR="009E0E51" w:rsidRPr="00794562" w:rsidRDefault="009E0E51" w:rsidP="009E0E51">
      <w:pPr>
        <w:tabs>
          <w:tab w:val="left" w:pos="4860"/>
        </w:tabs>
        <w:jc w:val="both"/>
        <w:rPr>
          <w:rFonts w:ascii="Arial" w:hAnsi="Arial" w:cs="Arial"/>
          <w:sz w:val="22"/>
          <w:szCs w:val="22"/>
          <w:lang w:val="en-GB"/>
        </w:rPr>
      </w:pPr>
      <w:r w:rsidRPr="00794562">
        <w:rPr>
          <w:rFonts w:ascii="Arial" w:hAnsi="Arial" w:cs="Arial"/>
          <w:sz w:val="22"/>
          <w:szCs w:val="22"/>
          <w:lang w:val="en-GB"/>
        </w:rPr>
        <w:t>Tel. 0570</w:t>
      </w:r>
      <w:r>
        <w:rPr>
          <w:rFonts w:ascii="Arial" w:hAnsi="Arial" w:cs="Arial"/>
          <w:sz w:val="22"/>
          <w:szCs w:val="22"/>
          <w:lang w:val="en-GB"/>
        </w:rPr>
        <w:t xml:space="preserve"> 6</w:t>
      </w:r>
      <w:r w:rsidRPr="00794562">
        <w:rPr>
          <w:rFonts w:ascii="Arial" w:hAnsi="Arial" w:cs="Arial"/>
          <w:sz w:val="22"/>
          <w:szCs w:val="22"/>
          <w:lang w:val="en-GB"/>
        </w:rPr>
        <w:t>0 21 20 / 06 10 00 39 63</w:t>
      </w:r>
      <w:r w:rsidRPr="00794562">
        <w:rPr>
          <w:rFonts w:ascii="Arial" w:hAnsi="Arial" w:cs="Arial"/>
          <w:sz w:val="22"/>
          <w:szCs w:val="22"/>
          <w:lang w:val="en-GB"/>
        </w:rPr>
        <w:tab/>
      </w:r>
    </w:p>
    <w:p w:rsidR="009E0E51" w:rsidRDefault="009E0E51" w:rsidP="009E0E51">
      <w:pPr>
        <w:tabs>
          <w:tab w:val="left" w:pos="4860"/>
        </w:tabs>
        <w:jc w:val="both"/>
        <w:rPr>
          <w:rFonts w:ascii="Arial" w:hAnsi="Arial" w:cs="Arial"/>
          <w:sz w:val="22"/>
          <w:szCs w:val="22"/>
          <w:lang w:val="en-GB"/>
        </w:rPr>
      </w:pPr>
      <w:r w:rsidRPr="00794562">
        <w:rPr>
          <w:rFonts w:ascii="Arial" w:hAnsi="Arial" w:cs="Arial"/>
          <w:sz w:val="22"/>
          <w:szCs w:val="22"/>
          <w:lang w:val="en-GB"/>
        </w:rPr>
        <w:t xml:space="preserve">E-mail: </w:t>
      </w:r>
      <w:hyperlink r:id="rId7" w:history="1">
        <w:r w:rsidRPr="00794562">
          <w:rPr>
            <w:rStyle w:val="Hyperlink"/>
            <w:rFonts w:ascii="Arial" w:hAnsi="Arial" w:cs="Arial"/>
            <w:sz w:val="22"/>
            <w:szCs w:val="22"/>
            <w:lang w:val="en-GB"/>
          </w:rPr>
          <w:t>jan.bosch@nl.bosch.com</w:t>
        </w:r>
      </w:hyperlink>
      <w:r w:rsidRPr="00794562">
        <w:rPr>
          <w:rFonts w:ascii="Arial" w:hAnsi="Arial" w:cs="Arial"/>
          <w:sz w:val="22"/>
          <w:szCs w:val="22"/>
          <w:lang w:val="en-GB"/>
        </w:rPr>
        <w:t xml:space="preserve"> </w:t>
      </w:r>
    </w:p>
    <w:p w:rsidR="009E0E51" w:rsidRPr="00794562" w:rsidRDefault="009E0E51" w:rsidP="009E0E51">
      <w:pPr>
        <w:pStyle w:val="Voettekst"/>
        <w:rPr>
          <w:rFonts w:cs="Arial"/>
          <w:sz w:val="16"/>
          <w:szCs w:val="16"/>
        </w:rPr>
      </w:pPr>
      <w:r w:rsidRPr="00665363">
        <w:br w:type="page"/>
      </w:r>
      <w:r w:rsidRPr="00794562">
        <w:rPr>
          <w:sz w:val="16"/>
          <w:szCs w:val="16"/>
        </w:rPr>
        <w:lastRenderedPageBreak/>
        <w:t xml:space="preserve"> </w:t>
      </w:r>
    </w:p>
    <w:p w:rsidR="009E0E51" w:rsidRPr="00D10378" w:rsidRDefault="009E0E51" w:rsidP="009E0E51">
      <w:pPr>
        <w:tabs>
          <w:tab w:val="left" w:pos="4860"/>
        </w:tabs>
        <w:rPr>
          <w:rFonts w:ascii="Arial" w:hAnsi="Arial" w:cs="Arial"/>
          <w:sz w:val="22"/>
          <w:szCs w:val="22"/>
        </w:rPr>
      </w:pPr>
      <w:r w:rsidRPr="00D10378">
        <w:rPr>
          <w:rFonts w:ascii="Arial" w:hAnsi="Arial" w:cs="Arial"/>
          <w:sz w:val="22"/>
          <w:szCs w:val="22"/>
        </w:rPr>
        <w:t xml:space="preserve"> </w:t>
      </w:r>
    </w:p>
    <w:p w:rsidR="009E0E51" w:rsidRPr="00665363" w:rsidRDefault="009E0E51" w:rsidP="009E0E51">
      <w:pPr>
        <w:rPr>
          <w:rFonts w:ascii="Arial" w:hAnsi="Arial" w:cs="Arial"/>
          <w:sz w:val="22"/>
          <w:szCs w:val="22"/>
        </w:rPr>
      </w:pPr>
    </w:p>
    <w:p w:rsidR="009E0E51" w:rsidRDefault="009E0E51" w:rsidP="009E0E51">
      <w:pPr>
        <w:rPr>
          <w:rFonts w:ascii="Arial" w:hAnsi="Arial" w:cs="Arial"/>
          <w:sz w:val="22"/>
          <w:szCs w:val="22"/>
        </w:rPr>
      </w:pPr>
      <w:r>
        <w:rPr>
          <w:rFonts w:ascii="Arial" w:hAnsi="Arial" w:cs="Arial"/>
          <w:noProof/>
          <w:sz w:val="22"/>
          <w:szCs w:val="22"/>
        </w:rPr>
        <w:drawing>
          <wp:inline distT="0" distB="0" distL="0" distR="0">
            <wp:extent cx="2743200" cy="2743200"/>
            <wp:effectExtent l="0" t="0" r="0" b="0"/>
            <wp:docPr id="1" name="Afbeelding 2" descr="Nefit Easy_GIO vrijsta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fit Easy_GIO vrijstaand"/>
                    <pic:cNvPicPr>
                      <a:picLocks noChangeAspect="1" noChangeArrowheads="1"/>
                    </pic:cNvPicPr>
                  </pic:nvPicPr>
                  <pic:blipFill>
                    <a:blip r:embed="rId8"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9E0E51" w:rsidRDefault="009E0E51" w:rsidP="009E0E51">
      <w:pPr>
        <w:rPr>
          <w:rFonts w:ascii="Arial" w:hAnsi="Arial" w:cs="Arial"/>
          <w:sz w:val="22"/>
          <w:szCs w:val="22"/>
        </w:rPr>
      </w:pPr>
      <w:r>
        <w:rPr>
          <w:rFonts w:ascii="Arial" w:hAnsi="Arial" w:cs="Arial"/>
          <w:noProof/>
          <w:sz w:val="22"/>
          <w:szCs w:val="22"/>
        </w:rPr>
        <w:drawing>
          <wp:inline distT="0" distB="0" distL="0" distR="0">
            <wp:extent cx="2161540" cy="3230245"/>
            <wp:effectExtent l="19050" t="0" r="0" b="0"/>
            <wp:docPr id="3" name="Afbeelding 3" descr="Hand met iPhon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met iPhone 001"/>
                    <pic:cNvPicPr>
                      <a:picLocks noChangeAspect="1" noChangeArrowheads="1"/>
                    </pic:cNvPicPr>
                  </pic:nvPicPr>
                  <pic:blipFill>
                    <a:blip r:embed="rId9" cstate="print"/>
                    <a:srcRect/>
                    <a:stretch>
                      <a:fillRect/>
                    </a:stretch>
                  </pic:blipFill>
                  <pic:spPr bwMode="auto">
                    <a:xfrm>
                      <a:off x="0" y="0"/>
                      <a:ext cx="2161540" cy="3230245"/>
                    </a:xfrm>
                    <a:prstGeom prst="rect">
                      <a:avLst/>
                    </a:prstGeom>
                    <a:noFill/>
                    <a:ln w="9525">
                      <a:noFill/>
                      <a:miter lim="800000"/>
                      <a:headEnd/>
                      <a:tailEnd/>
                    </a:ln>
                  </pic:spPr>
                </pic:pic>
              </a:graphicData>
            </a:graphic>
          </wp:inline>
        </w:drawing>
      </w:r>
      <w:r>
        <w:rPr>
          <w:rFonts w:ascii="Arial" w:hAnsi="Arial" w:cs="Arial"/>
          <w:noProof/>
          <w:sz w:val="22"/>
          <w:szCs w:val="22"/>
        </w:rPr>
        <w:drawing>
          <wp:inline distT="0" distB="0" distL="0" distR="0">
            <wp:extent cx="2778760" cy="3372485"/>
            <wp:effectExtent l="19050" t="0" r="2540" b="0"/>
            <wp:docPr id="4" name="Afbeelding 4" descr="Nefit Easy Connect Adapter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fit Easy Connect Adapter hr"/>
                    <pic:cNvPicPr>
                      <a:picLocks noChangeAspect="1" noChangeArrowheads="1"/>
                    </pic:cNvPicPr>
                  </pic:nvPicPr>
                  <pic:blipFill>
                    <a:blip r:embed="rId10" cstate="print"/>
                    <a:srcRect t="14398"/>
                    <a:stretch>
                      <a:fillRect/>
                    </a:stretch>
                  </pic:blipFill>
                  <pic:spPr bwMode="auto">
                    <a:xfrm>
                      <a:off x="0" y="0"/>
                      <a:ext cx="2778760" cy="3372485"/>
                    </a:xfrm>
                    <a:prstGeom prst="rect">
                      <a:avLst/>
                    </a:prstGeom>
                    <a:noFill/>
                    <a:ln w="9525">
                      <a:noFill/>
                      <a:miter lim="800000"/>
                      <a:headEnd/>
                      <a:tailEnd/>
                    </a:ln>
                  </pic:spPr>
                </pic:pic>
              </a:graphicData>
            </a:graphic>
          </wp:inline>
        </w:drawing>
      </w:r>
    </w:p>
    <w:p w:rsidR="009E0E51" w:rsidRDefault="009E0E51" w:rsidP="009E0E51">
      <w:pPr>
        <w:pStyle w:val="Voettekst"/>
      </w:pPr>
    </w:p>
    <w:p w:rsidR="009E0E51" w:rsidRPr="0082729E" w:rsidRDefault="009E0E51" w:rsidP="009E0E51">
      <w:pPr>
        <w:pStyle w:val="Voettekst"/>
        <w:rPr>
          <w:rFonts w:ascii="Arial" w:hAnsi="Arial" w:cs="Arial"/>
        </w:rPr>
      </w:pPr>
      <w:r w:rsidRPr="0082729E">
        <w:rPr>
          <w:rFonts w:ascii="Arial" w:hAnsi="Arial" w:cs="Arial"/>
        </w:rPr>
        <w:t xml:space="preserve">Beelden en persinformatie zijn verkrijgbaar via </w:t>
      </w:r>
      <w:hyperlink r:id="rId11" w:history="1">
        <w:r w:rsidRPr="0082729E">
          <w:rPr>
            <w:rStyle w:val="Hyperlink"/>
            <w:rFonts w:ascii="Arial" w:hAnsi="Arial" w:cs="Arial"/>
          </w:rPr>
          <w:t>www.nefit.nl</w:t>
        </w:r>
      </w:hyperlink>
      <w:r w:rsidRPr="0082729E">
        <w:rPr>
          <w:rFonts w:ascii="Arial" w:hAnsi="Arial" w:cs="Arial"/>
        </w:rPr>
        <w:t xml:space="preserve">  (zie </w:t>
      </w:r>
      <w:proofErr w:type="spellStart"/>
      <w:r w:rsidRPr="0082729E">
        <w:rPr>
          <w:rFonts w:ascii="Arial" w:hAnsi="Arial" w:cs="Arial"/>
        </w:rPr>
        <w:t>VSK-pagina’s</w:t>
      </w:r>
      <w:proofErr w:type="spellEnd"/>
      <w:r w:rsidRPr="0082729E">
        <w:rPr>
          <w:rFonts w:ascii="Arial" w:hAnsi="Arial" w:cs="Arial"/>
        </w:rPr>
        <w:t xml:space="preserve"> onder ‘’Professioneel’’) of via </w:t>
      </w:r>
      <w:hyperlink r:id="rId12" w:history="1">
        <w:r w:rsidRPr="0082729E">
          <w:rPr>
            <w:rStyle w:val="Hyperlink"/>
            <w:rFonts w:ascii="Arial" w:hAnsi="Arial" w:cs="Arial"/>
          </w:rPr>
          <w:t>marketing@nefit.nl</w:t>
        </w:r>
      </w:hyperlink>
      <w:r w:rsidR="009F2EE8">
        <w:rPr>
          <w:rFonts w:ascii="Arial" w:hAnsi="Arial" w:cs="Arial"/>
        </w:rPr>
        <w:t>.</w:t>
      </w:r>
    </w:p>
    <w:p w:rsidR="009E0E51" w:rsidRPr="00665363" w:rsidRDefault="009E0E51" w:rsidP="009E0E51">
      <w:pPr>
        <w:tabs>
          <w:tab w:val="left" w:pos="4860"/>
        </w:tabs>
        <w:jc w:val="both"/>
        <w:rPr>
          <w:rFonts w:ascii="Arial" w:hAnsi="Arial" w:cs="Arial"/>
          <w:sz w:val="22"/>
          <w:szCs w:val="22"/>
        </w:rPr>
      </w:pPr>
      <w:r w:rsidRPr="00665363">
        <w:rPr>
          <w:rFonts w:ascii="Arial" w:hAnsi="Arial" w:cs="Arial"/>
          <w:sz w:val="22"/>
          <w:szCs w:val="22"/>
        </w:rPr>
        <w:tab/>
        <w:t xml:space="preserve"> </w:t>
      </w:r>
    </w:p>
    <w:p w:rsidR="009E0E51" w:rsidRDefault="009E0E51" w:rsidP="009E0E51">
      <w:pPr>
        <w:jc w:val="both"/>
        <w:rPr>
          <w:rFonts w:ascii="Arial" w:hAnsi="Arial" w:cs="Arial"/>
          <w:sz w:val="22"/>
          <w:szCs w:val="22"/>
        </w:rPr>
      </w:pPr>
      <w:r>
        <w:rPr>
          <w:rFonts w:ascii="Arial" w:hAnsi="Arial" w:cs="Arial"/>
          <w:noProof/>
          <w:sz w:val="22"/>
          <w:szCs w:val="22"/>
        </w:rPr>
        <w:drawing>
          <wp:inline distT="0" distB="0" distL="0" distR="0">
            <wp:extent cx="937895" cy="93789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37895" cy="937895"/>
                    </a:xfrm>
                    <a:prstGeom prst="rect">
                      <a:avLst/>
                    </a:prstGeom>
                    <a:noFill/>
                    <a:ln w="9525">
                      <a:noFill/>
                      <a:miter lim="800000"/>
                      <a:headEnd/>
                      <a:tailEnd/>
                    </a:ln>
                  </pic:spPr>
                </pic:pic>
              </a:graphicData>
            </a:graphic>
          </wp:inline>
        </w:drawing>
      </w:r>
    </w:p>
    <w:p w:rsidR="009E0E51" w:rsidRPr="00794562" w:rsidRDefault="009E0E51" w:rsidP="009E0E51">
      <w:pPr>
        <w:jc w:val="both"/>
        <w:rPr>
          <w:rFonts w:ascii="Arial" w:hAnsi="Arial" w:cs="Arial"/>
          <w:sz w:val="22"/>
          <w:szCs w:val="22"/>
          <w:lang w:val="en-GB"/>
        </w:rPr>
      </w:pPr>
    </w:p>
    <w:p w:rsidR="009E0E51" w:rsidRDefault="009E0E51" w:rsidP="009E0E51">
      <w:pPr>
        <w:pStyle w:val="Voettekst"/>
        <w:rPr>
          <w:sz w:val="16"/>
          <w:szCs w:val="16"/>
        </w:rPr>
      </w:pPr>
    </w:p>
    <w:p w:rsidR="009E0E51" w:rsidRDefault="009E0E51" w:rsidP="009E0E51">
      <w:pPr>
        <w:rPr>
          <w:rFonts w:ascii="Arial" w:hAnsi="Arial" w:cs="Arial"/>
          <w:sz w:val="22"/>
          <w:szCs w:val="22"/>
        </w:rPr>
      </w:pPr>
      <w:proofErr w:type="spellStart"/>
      <w:r w:rsidRPr="00665363">
        <w:rPr>
          <w:rFonts w:ascii="Arial" w:hAnsi="Arial" w:cs="Arial"/>
          <w:sz w:val="16"/>
          <w:szCs w:val="16"/>
        </w:rPr>
        <w:t>Nefit</w:t>
      </w:r>
      <w:proofErr w:type="spellEnd"/>
      <w:r w:rsidRPr="00665363">
        <w:rPr>
          <w:rFonts w:ascii="Arial" w:hAnsi="Arial" w:cs="Arial"/>
          <w:sz w:val="16"/>
          <w:szCs w:val="16"/>
        </w:rPr>
        <w:t xml:space="preserve"> is een merk van Bosch </w:t>
      </w:r>
      <w:proofErr w:type="spellStart"/>
      <w:r w:rsidRPr="00665363">
        <w:rPr>
          <w:rFonts w:ascii="Arial" w:hAnsi="Arial" w:cs="Arial"/>
          <w:sz w:val="16"/>
          <w:szCs w:val="16"/>
        </w:rPr>
        <w:t>Thermotechniek</w:t>
      </w:r>
      <w:proofErr w:type="spellEnd"/>
      <w:r w:rsidRPr="00665363">
        <w:rPr>
          <w:rFonts w:ascii="Arial" w:hAnsi="Arial" w:cs="Arial"/>
          <w:sz w:val="16"/>
          <w:szCs w:val="16"/>
        </w:rPr>
        <w:t xml:space="preserve"> B.V. </w:t>
      </w:r>
      <w:r w:rsidRPr="00D10378">
        <w:rPr>
          <w:rFonts w:ascii="Arial" w:hAnsi="Arial" w:cs="Arial"/>
          <w:sz w:val="22"/>
          <w:szCs w:val="22"/>
        </w:rPr>
        <w:tab/>
      </w:r>
    </w:p>
    <w:p w:rsidR="00C30602" w:rsidRDefault="00ED4799"/>
    <w:sectPr w:rsidR="00C30602" w:rsidSect="00B625CD">
      <w:headerReference w:type="default" r:id="rId14"/>
      <w:pgSz w:w="11906" w:h="16838"/>
      <w:pgMar w:top="1417" w:right="1417" w:bottom="1417" w:left="1417" w:header="708" w:footer="2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99" w:rsidRDefault="00ED4799" w:rsidP="00B625CD">
      <w:r>
        <w:separator/>
      </w:r>
    </w:p>
  </w:endnote>
  <w:endnote w:type="continuationSeparator" w:id="0">
    <w:p w:rsidR="00ED4799" w:rsidRDefault="00ED4799" w:rsidP="00B62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urostileBold">
    <w:panose1 w:val="00000000000000000000"/>
    <w:charset w:val="00"/>
    <w:family w:val="swiss"/>
    <w:notTrueType/>
    <w:pitch w:val="default"/>
    <w:sig w:usb0="00000003" w:usb1="00000000" w:usb2="00000000" w:usb3="00000000" w:csb0="00000001" w:csb1="00000000"/>
  </w:font>
  <w:font w:name="EurostileRegular">
    <w:panose1 w:val="00000000000000000000"/>
    <w:charset w:val="00"/>
    <w:family w:val="swiss"/>
    <w:notTrueType/>
    <w:pitch w:val="default"/>
    <w:sig w:usb0="00000003" w:usb1="00000000" w:usb2="00000000" w:usb3="00000000" w:csb0="00000001" w:csb1="00000000"/>
  </w:font>
  <w:font w:name="EurostileBQ-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99" w:rsidRDefault="00ED4799" w:rsidP="00B625CD">
      <w:r>
        <w:separator/>
      </w:r>
    </w:p>
  </w:footnote>
  <w:footnote w:type="continuationSeparator" w:id="0">
    <w:p w:rsidR="00ED4799" w:rsidRDefault="00ED4799" w:rsidP="00B6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CD" w:rsidRDefault="00B625CD" w:rsidP="00B625CD">
    <w:pPr>
      <w:pStyle w:val="Koptekst"/>
      <w:jc w:val="center"/>
    </w:pPr>
    <w:r w:rsidRPr="00B625CD">
      <w:rPr>
        <w:noProof/>
        <w:lang w:eastAsia="nl-NL"/>
      </w:rPr>
      <w:drawing>
        <wp:anchor distT="0" distB="0" distL="114300" distR="114300" simplePos="0" relativeHeight="251658240" behindDoc="0" locked="0" layoutInCell="1" allowOverlap="1">
          <wp:simplePos x="0" y="0"/>
          <wp:positionH relativeFrom="column">
            <wp:posOffset>2327910</wp:posOffset>
          </wp:positionH>
          <wp:positionV relativeFrom="paragraph">
            <wp:posOffset>-251460</wp:posOffset>
          </wp:positionV>
          <wp:extent cx="1127760" cy="431165"/>
          <wp:effectExtent l="19050" t="0" r="0" b="0"/>
          <wp:wrapSquare wrapText="bothSides"/>
          <wp:docPr id="2" name="Afbeelding 0" descr="Nefit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t_FC.jpg"/>
                  <pic:cNvPicPr/>
                </pic:nvPicPr>
                <pic:blipFill>
                  <a:blip r:embed="rId1"/>
                  <a:stretch>
                    <a:fillRect/>
                  </a:stretch>
                </pic:blipFill>
                <pic:spPr>
                  <a:xfrm>
                    <a:off x="0" y="0"/>
                    <a:ext cx="1127760" cy="43116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625CD"/>
    <w:rsid w:val="00266453"/>
    <w:rsid w:val="0082729E"/>
    <w:rsid w:val="008E328E"/>
    <w:rsid w:val="009E0E51"/>
    <w:rsid w:val="009F2EE8"/>
    <w:rsid w:val="00B625CD"/>
    <w:rsid w:val="00B66345"/>
    <w:rsid w:val="00B905F7"/>
    <w:rsid w:val="00CB5211"/>
    <w:rsid w:val="00ED47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E5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9E0E51"/>
    <w:pPr>
      <w:keepNext/>
      <w:jc w:val="both"/>
      <w:outlineLvl w:val="0"/>
    </w:pPr>
    <w:rPr>
      <w:rFonts w:ascii="Arial" w:hAnsi="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625CD"/>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B625CD"/>
  </w:style>
  <w:style w:type="paragraph" w:styleId="Voettekst">
    <w:name w:val="footer"/>
    <w:basedOn w:val="Standaard"/>
    <w:link w:val="VoettekstChar"/>
    <w:unhideWhenUsed/>
    <w:rsid w:val="00B625CD"/>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semiHidden/>
    <w:rsid w:val="00B625CD"/>
  </w:style>
  <w:style w:type="paragraph" w:styleId="Ballontekst">
    <w:name w:val="Balloon Text"/>
    <w:basedOn w:val="Standaard"/>
    <w:link w:val="BallontekstChar"/>
    <w:uiPriority w:val="99"/>
    <w:semiHidden/>
    <w:unhideWhenUsed/>
    <w:rsid w:val="00B625CD"/>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5CD"/>
    <w:rPr>
      <w:rFonts w:ascii="Tahoma" w:hAnsi="Tahoma" w:cs="Tahoma"/>
      <w:sz w:val="16"/>
      <w:szCs w:val="16"/>
    </w:rPr>
  </w:style>
  <w:style w:type="character" w:customStyle="1" w:styleId="Kop1Char">
    <w:name w:val="Kop 1 Char"/>
    <w:basedOn w:val="Standaardalinea-lettertype"/>
    <w:link w:val="Kop1"/>
    <w:rsid w:val="009E0E51"/>
    <w:rPr>
      <w:rFonts w:ascii="Arial" w:eastAsia="Times New Roman" w:hAnsi="Arial" w:cs="Times New Roman"/>
      <w:b/>
      <w:lang w:eastAsia="nl-NL"/>
    </w:rPr>
  </w:style>
  <w:style w:type="character" w:styleId="Hyperlink">
    <w:name w:val="Hyperlink"/>
    <w:basedOn w:val="Standaardalinea-lettertype"/>
    <w:rsid w:val="009E0E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jan.bosch@nl.bosch.com" TargetMode="External"/><Relationship Id="rId12" Type="http://schemas.openxmlformats.org/officeDocument/2006/relationships/hyperlink" Target="mailto:marketing@nefit.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fit.n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799</Words>
  <Characters>4399</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dc:creator>
  <cp:keywords/>
  <dc:description/>
  <cp:lastModifiedBy>a.smit</cp:lastModifiedBy>
  <cp:revision>4</cp:revision>
  <dcterms:created xsi:type="dcterms:W3CDTF">2014-01-30T14:06:00Z</dcterms:created>
  <dcterms:modified xsi:type="dcterms:W3CDTF">2014-01-30T14:22:00Z</dcterms:modified>
</cp:coreProperties>
</file>